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8B090" w14:textId="71133ADD" w:rsidR="00823B16" w:rsidRPr="004D7A5B" w:rsidRDefault="00DC2D13" w:rsidP="00C019E3">
      <w:pPr>
        <w:pStyle w:val="a8"/>
        <w:rPr>
          <w:rFonts w:ascii="Tahoma" w:eastAsiaTheme="majorEastAsia" w:hAnsi="Tahoma" w:cs="Tahoma"/>
          <w:b/>
          <w:szCs w:val="24"/>
        </w:rPr>
      </w:pPr>
      <w:r w:rsidRPr="004D7A5B">
        <w:rPr>
          <w:rFonts w:ascii="Tahoma" w:eastAsiaTheme="majorEastAsia" w:hAnsi="Tahoma" w:cs="Tahoma"/>
          <w:b/>
          <w:sz w:val="26"/>
          <w:szCs w:val="26"/>
        </w:rPr>
        <w:t>電腦設備</w:t>
      </w:r>
      <w:r w:rsidR="008069D9" w:rsidRPr="004D7A5B">
        <w:rPr>
          <w:rFonts w:ascii="Tahoma" w:eastAsiaTheme="majorEastAsia" w:hAnsi="Tahoma" w:cs="Tahoma"/>
          <w:b/>
          <w:sz w:val="26"/>
          <w:szCs w:val="26"/>
        </w:rPr>
        <w:t xml:space="preserve"> </w:t>
      </w:r>
      <w:r w:rsidRPr="004D7A5B">
        <w:rPr>
          <w:rFonts w:ascii="Tahoma" w:eastAsiaTheme="majorEastAsia" w:hAnsi="Tahoma" w:cs="Tahoma"/>
          <w:b/>
          <w:sz w:val="26"/>
          <w:szCs w:val="26"/>
          <w:shd w:val="pct15" w:color="auto" w:fill="FFFFFF"/>
        </w:rPr>
        <w:t>(</w:t>
      </w:r>
      <w:r w:rsidR="008069D9" w:rsidRPr="004D7A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第一組</w:t>
      </w:r>
      <w:r w:rsidR="008069D9" w:rsidRPr="004D7A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 xml:space="preserve"> </w:t>
      </w:r>
      <w:r w:rsidRPr="004D7A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個人電腦之主機</w:t>
      </w:r>
      <w:r w:rsidR="008069D9" w:rsidRPr="004D7A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)</w:t>
      </w:r>
      <w:r w:rsidRPr="004D7A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 </w:t>
      </w:r>
      <w:r w:rsidRPr="004D7A5B">
        <w:rPr>
          <w:rFonts w:ascii="Tahoma" w:eastAsiaTheme="majorEastAsia" w:hAnsi="Tahoma" w:cs="Tahoma"/>
          <w:b/>
          <w:color w:val="000000" w:themeColor="text1"/>
          <w:sz w:val="26"/>
          <w:szCs w:val="26"/>
        </w:rPr>
        <w:t xml:space="preserve"> </w:t>
      </w:r>
      <w:r w:rsidRPr="004D7A5B">
        <w:rPr>
          <w:rFonts w:ascii="Tahoma" w:eastAsiaTheme="majorEastAsia" w:hAnsi="Tahoma" w:cs="Tahoma"/>
          <w:b/>
          <w:color w:val="000000" w:themeColor="text1"/>
          <w:szCs w:val="24"/>
        </w:rPr>
        <w:t xml:space="preserve"> </w:t>
      </w:r>
      <w:r w:rsidR="003F6A5B" w:rsidRPr="004D7A5B">
        <w:rPr>
          <w:rFonts w:ascii="Tahoma" w:eastAsiaTheme="majorEastAsia" w:hAnsi="Tahoma" w:cs="Tahoma"/>
          <w:b/>
          <w:color w:val="000000" w:themeColor="text1"/>
          <w:szCs w:val="24"/>
        </w:rPr>
        <w:t xml:space="preserve"> </w:t>
      </w:r>
      <w:r w:rsidRPr="004D7A5B">
        <w:rPr>
          <w:rFonts w:ascii="Tahoma" w:eastAsiaTheme="majorEastAsia" w:hAnsi="Tahoma" w:cs="Tahoma"/>
          <w:b/>
          <w:szCs w:val="24"/>
        </w:rPr>
        <w:t xml:space="preserve"> </w:t>
      </w:r>
      <w:r w:rsidR="00EE4B1D" w:rsidRPr="004D7A5B">
        <w:rPr>
          <w:rFonts w:ascii="Tahoma" w:eastAsiaTheme="majorEastAsia" w:hAnsi="Tahoma" w:cs="Tahoma"/>
          <w:b/>
          <w:szCs w:val="24"/>
        </w:rPr>
        <w:t xml:space="preserve">  </w:t>
      </w:r>
      <w:r w:rsidR="004D7A5B">
        <w:rPr>
          <w:rFonts w:ascii="Tahoma" w:eastAsiaTheme="majorEastAsia" w:hAnsi="Tahoma" w:cs="Tahoma" w:hint="eastAsia"/>
          <w:b/>
          <w:szCs w:val="24"/>
        </w:rPr>
        <w:t xml:space="preserve">  </w:t>
      </w:r>
      <w:r w:rsidRPr="004D7A5B">
        <w:rPr>
          <w:rFonts w:ascii="Tahoma" w:eastAsiaTheme="majorEastAsia" w:hAnsi="Tahoma" w:cs="Tahoma"/>
          <w:b/>
          <w:szCs w:val="24"/>
        </w:rPr>
        <w:t xml:space="preserve"> </w:t>
      </w:r>
      <w:r w:rsidR="008069D9" w:rsidRPr="004D7A5B">
        <w:rPr>
          <w:rFonts w:ascii="Tahoma" w:eastAsiaTheme="majorEastAsia" w:hAnsi="Tahoma" w:cs="Tahoma"/>
          <w:b/>
          <w:szCs w:val="24"/>
        </w:rPr>
        <w:t xml:space="preserve"> </w:t>
      </w:r>
      <w:r w:rsidR="00013155" w:rsidRPr="004D7A5B">
        <w:rPr>
          <w:rFonts w:ascii="Tahoma" w:eastAsiaTheme="majorEastAsia" w:hAnsi="Tahoma" w:cs="Tahoma"/>
          <w:b/>
          <w:szCs w:val="24"/>
        </w:rPr>
        <w:t>※</w:t>
      </w:r>
      <w:r w:rsidR="00823B16" w:rsidRPr="004D7A5B">
        <w:rPr>
          <w:rFonts w:ascii="Tahoma" w:eastAsiaTheme="majorEastAsia" w:hAnsi="Tahoma" w:cs="Tahoma"/>
          <w:b/>
          <w:szCs w:val="24"/>
        </w:rPr>
        <w:t>投標廠商：</w:t>
      </w:r>
      <w:proofErr w:type="gramStart"/>
      <w:r w:rsidR="00823B16" w:rsidRPr="004D7A5B">
        <w:rPr>
          <w:rFonts w:ascii="Tahoma" w:eastAsiaTheme="majorEastAsia" w:hAnsi="Tahoma" w:cs="Tahoma"/>
          <w:b/>
          <w:szCs w:val="24"/>
        </w:rPr>
        <w:t>軒眾電腦</w:t>
      </w:r>
      <w:proofErr w:type="gramEnd"/>
      <w:r w:rsidR="00823B16" w:rsidRPr="004D7A5B">
        <w:rPr>
          <w:rFonts w:ascii="Tahoma" w:eastAsiaTheme="majorEastAsia" w:hAnsi="Tahoma" w:cs="Tahoma"/>
          <w:b/>
          <w:szCs w:val="24"/>
        </w:rPr>
        <w:t>股份有限公司</w:t>
      </w:r>
      <w:r w:rsidR="00823B16" w:rsidRPr="004D7A5B">
        <w:rPr>
          <w:rFonts w:ascii="Tahoma" w:eastAsiaTheme="majorEastAsia" w:hAnsi="Tahoma" w:cs="Tahoma"/>
          <w:b/>
          <w:szCs w:val="24"/>
        </w:rPr>
        <w:t xml:space="preserve"> </w:t>
      </w:r>
    </w:p>
    <w:p w14:paraId="1BCA4487" w14:textId="0EFEFB28" w:rsidR="00823B16" w:rsidRPr="004D7A5B" w:rsidRDefault="00013155" w:rsidP="00DC2D13">
      <w:pPr>
        <w:widowControl/>
        <w:spacing w:line="300" w:lineRule="atLeast"/>
        <w:rPr>
          <w:rFonts w:ascii="Tahoma" w:eastAsia="新細明體" w:hAnsi="Tahoma" w:cs="Tahoma"/>
          <w:color w:val="0035AD"/>
          <w:kern w:val="0"/>
          <w:szCs w:val="24"/>
        </w:rPr>
      </w:pPr>
      <w:bookmarkStart w:id="0" w:name="_Hlk232063042"/>
      <w:r w:rsidRPr="004D7A5B">
        <w:rPr>
          <w:rFonts w:ascii="Tahoma" w:eastAsiaTheme="majorEastAsia" w:hAnsi="Tahoma" w:cs="Tahoma"/>
          <w:b/>
          <w:szCs w:val="24"/>
        </w:rPr>
        <w:t>※</w:t>
      </w:r>
      <w:r w:rsidR="00DC2D13" w:rsidRPr="004D7A5B">
        <w:rPr>
          <w:rFonts w:ascii="Tahoma" w:eastAsiaTheme="majorEastAsia" w:hAnsi="Tahoma" w:cs="Tahoma"/>
          <w:b/>
          <w:szCs w:val="24"/>
        </w:rPr>
        <w:t>標案</w:t>
      </w:r>
      <w:proofErr w:type="gramStart"/>
      <w:r w:rsidR="00823B16" w:rsidRPr="004D7A5B">
        <w:rPr>
          <w:rFonts w:ascii="Tahoma" w:eastAsiaTheme="majorEastAsia" w:hAnsi="Tahoma" w:cs="Tahoma"/>
          <w:b/>
          <w:szCs w:val="24"/>
        </w:rPr>
        <w:t>案</w:t>
      </w:r>
      <w:proofErr w:type="gramEnd"/>
      <w:r w:rsidR="00823B16" w:rsidRPr="004D7A5B">
        <w:rPr>
          <w:rFonts w:ascii="Tahoma" w:eastAsiaTheme="majorEastAsia" w:hAnsi="Tahoma" w:cs="Tahoma"/>
          <w:b/>
          <w:szCs w:val="24"/>
        </w:rPr>
        <w:t>號：</w:t>
      </w:r>
      <w:r w:rsidR="00A146A8">
        <w:rPr>
          <w:rFonts w:ascii="Tahoma" w:eastAsiaTheme="majorEastAsia" w:hAnsi="Tahoma" w:cs="Tahoma"/>
          <w:b/>
          <w:szCs w:val="24"/>
        </w:rPr>
        <w:t>LP5-114052</w:t>
      </w:r>
      <w:r w:rsidR="00F85DF3">
        <w:rPr>
          <w:rFonts w:ascii="Tahoma" w:eastAsiaTheme="majorEastAsia" w:hAnsi="Tahoma" w:cs="Tahoma"/>
          <w:b/>
          <w:szCs w:val="24"/>
        </w:rPr>
        <w:t xml:space="preserve">    </w:t>
      </w:r>
      <w:r w:rsidR="00383680">
        <w:rPr>
          <w:rFonts w:ascii="Tahoma" w:eastAsiaTheme="majorEastAsia" w:hAnsi="Tahoma" w:cs="Tahoma" w:hint="eastAsia"/>
          <w:b/>
          <w:szCs w:val="24"/>
        </w:rPr>
        <w:t xml:space="preserve">     </w:t>
      </w:r>
      <w:r w:rsidR="00383680">
        <w:rPr>
          <w:rFonts w:ascii="Tahoma" w:eastAsiaTheme="majorEastAsia" w:hAnsi="Tahoma" w:cs="Tahoma"/>
          <w:b/>
          <w:szCs w:val="24"/>
        </w:rPr>
        <w:t xml:space="preserve">       </w:t>
      </w:r>
      <w:r w:rsidR="00F85DF3">
        <w:rPr>
          <w:rFonts w:ascii="Tahoma" w:eastAsiaTheme="majorEastAsia" w:hAnsi="Tahoma" w:cs="Tahoma"/>
          <w:b/>
          <w:szCs w:val="24"/>
        </w:rPr>
        <w:t xml:space="preserve"> </w:t>
      </w:r>
      <w:r w:rsidR="00823B16" w:rsidRPr="004D7A5B">
        <w:rPr>
          <w:rFonts w:ascii="Tahoma" w:eastAsiaTheme="majorEastAsia" w:hAnsi="Tahoma" w:cs="Tahoma"/>
          <w:b/>
          <w:szCs w:val="24"/>
        </w:rPr>
        <w:t>(</w:t>
      </w:r>
      <w:r w:rsidR="00823B16" w:rsidRPr="004D7A5B">
        <w:rPr>
          <w:rFonts w:ascii="Tahoma" w:eastAsiaTheme="majorEastAsia" w:hAnsi="Tahoma" w:cs="Tahoma"/>
          <w:b/>
          <w:szCs w:val="24"/>
        </w:rPr>
        <w:t>契約期間自</w:t>
      </w:r>
      <w:r w:rsidR="00EE4B1D" w:rsidRPr="004D7A5B">
        <w:rPr>
          <w:rFonts w:ascii="Tahoma" w:eastAsiaTheme="majorEastAsia" w:hAnsi="Tahoma" w:cs="Tahoma"/>
          <w:b/>
          <w:szCs w:val="24"/>
        </w:rPr>
        <w:t>1</w:t>
      </w:r>
      <w:r w:rsidR="000E3838">
        <w:rPr>
          <w:rFonts w:ascii="Tahoma" w:eastAsiaTheme="majorEastAsia" w:hAnsi="Tahoma" w:cs="Tahoma" w:hint="eastAsia"/>
          <w:b/>
          <w:szCs w:val="24"/>
        </w:rPr>
        <w:t>1</w:t>
      </w:r>
      <w:r w:rsidR="00383680">
        <w:rPr>
          <w:rFonts w:ascii="Tahoma" w:eastAsiaTheme="majorEastAsia" w:hAnsi="Tahoma" w:cs="Tahoma" w:hint="eastAsia"/>
          <w:b/>
          <w:szCs w:val="24"/>
        </w:rPr>
        <w:t>5</w:t>
      </w:r>
      <w:r w:rsidR="00EE4B1D" w:rsidRPr="004D7A5B">
        <w:rPr>
          <w:rFonts w:ascii="Tahoma" w:eastAsiaTheme="majorEastAsia" w:hAnsi="Tahoma" w:cs="Tahoma"/>
          <w:b/>
          <w:szCs w:val="24"/>
        </w:rPr>
        <w:t>/</w:t>
      </w:r>
      <w:r w:rsidR="00F85DF3">
        <w:rPr>
          <w:rFonts w:ascii="Tahoma" w:eastAsiaTheme="majorEastAsia" w:hAnsi="Tahoma" w:cs="Tahoma"/>
          <w:b/>
          <w:szCs w:val="24"/>
        </w:rPr>
        <w:t>06</w:t>
      </w:r>
      <w:r w:rsidR="00EE4B1D" w:rsidRPr="004D7A5B">
        <w:rPr>
          <w:rFonts w:ascii="Tahoma" w:eastAsiaTheme="majorEastAsia" w:hAnsi="Tahoma" w:cs="Tahoma"/>
          <w:b/>
          <w:szCs w:val="24"/>
        </w:rPr>
        <w:t>/</w:t>
      </w:r>
      <w:r w:rsidR="00F85DF3">
        <w:rPr>
          <w:rFonts w:ascii="Tahoma" w:eastAsiaTheme="majorEastAsia" w:hAnsi="Tahoma" w:cs="Tahoma"/>
          <w:b/>
          <w:szCs w:val="24"/>
        </w:rPr>
        <w:t>15</w:t>
      </w:r>
      <w:r w:rsidR="000E3838">
        <w:rPr>
          <w:rFonts w:ascii="Tahoma" w:eastAsiaTheme="majorEastAsia" w:hAnsi="Tahoma" w:cs="Tahoma" w:hint="eastAsia"/>
          <w:b/>
          <w:szCs w:val="24"/>
        </w:rPr>
        <w:t xml:space="preserve">- </w:t>
      </w:r>
      <w:r w:rsidR="00EE4B1D" w:rsidRPr="004D7A5B">
        <w:rPr>
          <w:rFonts w:ascii="Tahoma" w:eastAsiaTheme="majorEastAsia" w:hAnsi="Tahoma" w:cs="Tahoma"/>
          <w:b/>
          <w:szCs w:val="24"/>
        </w:rPr>
        <w:t>1</w:t>
      </w:r>
      <w:r w:rsidR="00807518" w:rsidRPr="004D7A5B">
        <w:rPr>
          <w:rFonts w:ascii="Tahoma" w:eastAsiaTheme="majorEastAsia" w:hAnsi="Tahoma" w:cs="Tahoma"/>
          <w:b/>
          <w:szCs w:val="24"/>
        </w:rPr>
        <w:t>1</w:t>
      </w:r>
      <w:r w:rsidR="00081172">
        <w:rPr>
          <w:rFonts w:ascii="Tahoma" w:eastAsiaTheme="majorEastAsia" w:hAnsi="Tahoma" w:cs="Tahoma"/>
          <w:b/>
          <w:szCs w:val="24"/>
        </w:rPr>
        <w:t>6</w:t>
      </w:r>
      <w:r w:rsidR="00EE4B1D" w:rsidRPr="004D7A5B">
        <w:rPr>
          <w:rFonts w:ascii="Tahoma" w:eastAsiaTheme="majorEastAsia" w:hAnsi="Tahoma" w:cs="Tahoma"/>
          <w:b/>
          <w:szCs w:val="24"/>
        </w:rPr>
        <w:t>/</w:t>
      </w:r>
      <w:r w:rsidR="00F85DF3">
        <w:rPr>
          <w:rFonts w:ascii="Tahoma" w:eastAsiaTheme="majorEastAsia" w:hAnsi="Tahoma" w:cs="Tahoma"/>
          <w:b/>
          <w:szCs w:val="24"/>
        </w:rPr>
        <w:t>03</w:t>
      </w:r>
      <w:r w:rsidR="00EE4B1D" w:rsidRPr="004D7A5B">
        <w:rPr>
          <w:rFonts w:ascii="Tahoma" w:eastAsiaTheme="majorEastAsia" w:hAnsi="Tahoma" w:cs="Tahoma"/>
          <w:b/>
          <w:szCs w:val="24"/>
        </w:rPr>
        <w:t>/</w:t>
      </w:r>
      <w:r w:rsidR="00F85DF3">
        <w:rPr>
          <w:rFonts w:ascii="Tahoma" w:eastAsiaTheme="majorEastAsia" w:hAnsi="Tahoma" w:cs="Tahoma"/>
          <w:b/>
          <w:szCs w:val="24"/>
        </w:rPr>
        <w:t>31)</w:t>
      </w:r>
      <w:r w:rsidR="00823B16" w:rsidRPr="004D7A5B">
        <w:rPr>
          <w:rFonts w:ascii="Tahoma" w:eastAsiaTheme="majorEastAsia" w:hAnsi="Tahoma" w:cs="Tahoma"/>
          <w:b/>
          <w:szCs w:val="24"/>
        </w:rPr>
        <w:t xml:space="preserve"> </w:t>
      </w:r>
    </w:p>
    <w:p w14:paraId="39B3BC12" w14:textId="4912653F" w:rsidR="000E5B5D" w:rsidRDefault="00013155" w:rsidP="00EE4B1D">
      <w:pPr>
        <w:widowControl/>
        <w:spacing w:line="300" w:lineRule="atLeast"/>
        <w:rPr>
          <w:rFonts w:asciiTheme="majorEastAsia" w:eastAsiaTheme="majorEastAsia" w:hAnsiTheme="majorEastAsia" w:cs="新細明體"/>
          <w:b/>
          <w:sz w:val="16"/>
          <w:szCs w:val="16"/>
        </w:rPr>
      </w:pPr>
      <w:r w:rsidRPr="004D7A5B">
        <w:rPr>
          <w:rFonts w:ascii="Tahoma" w:eastAsiaTheme="majorEastAsia" w:hAnsi="Tahoma" w:cs="Tahoma"/>
          <w:b/>
          <w:szCs w:val="24"/>
        </w:rPr>
        <w:t>※</w:t>
      </w:r>
      <w:r w:rsidR="00DC2D13" w:rsidRPr="004D7A5B">
        <w:rPr>
          <w:rFonts w:ascii="Tahoma" w:eastAsiaTheme="majorEastAsia" w:hAnsi="Tahoma" w:cs="Tahoma"/>
          <w:b/>
          <w:szCs w:val="24"/>
        </w:rPr>
        <w:t>契約</w:t>
      </w:r>
      <w:r w:rsidR="00823B16" w:rsidRPr="004D7A5B">
        <w:rPr>
          <w:rFonts w:ascii="Tahoma" w:eastAsiaTheme="majorEastAsia" w:hAnsi="Tahoma" w:cs="Tahoma"/>
          <w:b/>
          <w:szCs w:val="24"/>
        </w:rPr>
        <w:t>編號：</w:t>
      </w:r>
      <w:r w:rsidR="00F85DF3">
        <w:rPr>
          <w:rFonts w:ascii="Tahoma" w:eastAsiaTheme="majorEastAsia" w:hAnsi="Tahoma" w:cs="Tahoma" w:hint="eastAsia"/>
          <w:b/>
          <w:szCs w:val="24"/>
        </w:rPr>
        <w:t>2</w:t>
      </w:r>
      <w:r w:rsidR="00F85DF3">
        <w:rPr>
          <w:rFonts w:ascii="Tahoma" w:eastAsiaTheme="majorEastAsia" w:hAnsi="Tahoma" w:cs="Tahoma"/>
          <w:b/>
          <w:szCs w:val="24"/>
        </w:rPr>
        <w:t>6-LP5-01169</w:t>
      </w:r>
      <w:r w:rsidR="00A605CF">
        <w:rPr>
          <w:rFonts w:ascii="Tahoma" w:eastAsiaTheme="majorEastAsia" w:hAnsi="Tahoma" w:cs="Tahoma" w:hint="eastAsia"/>
          <w:b/>
          <w:szCs w:val="24"/>
        </w:rPr>
        <w:t xml:space="preserve">    </w:t>
      </w:r>
      <w:r w:rsidR="008069D9" w:rsidRPr="004D7A5B">
        <w:rPr>
          <w:rFonts w:ascii="Tahoma" w:eastAsiaTheme="majorEastAsia" w:hAnsi="Tahoma" w:cs="Tahoma"/>
          <w:b/>
          <w:szCs w:val="24"/>
        </w:rPr>
        <w:t xml:space="preserve"> </w:t>
      </w:r>
      <w:r w:rsidR="00062F1F" w:rsidRPr="004D7A5B">
        <w:rPr>
          <w:rFonts w:ascii="Tahoma" w:eastAsiaTheme="majorEastAsia" w:hAnsi="Tahoma" w:cs="Tahoma"/>
          <w:b/>
          <w:szCs w:val="24"/>
        </w:rPr>
        <w:t xml:space="preserve"> </w:t>
      </w:r>
      <w:r w:rsidR="00F85DF3">
        <w:rPr>
          <w:rFonts w:ascii="Tahoma" w:eastAsiaTheme="majorEastAsia" w:hAnsi="Tahoma" w:cs="Tahoma"/>
          <w:b/>
          <w:szCs w:val="24"/>
        </w:rPr>
        <w:t xml:space="preserve">              </w:t>
      </w:r>
      <w:r w:rsidR="002A4CC1">
        <w:rPr>
          <w:rFonts w:asciiTheme="majorEastAsia" w:eastAsiaTheme="majorEastAsia" w:hAnsiTheme="majorEastAsia" w:cs="新細明體"/>
          <w:b/>
          <w:szCs w:val="24"/>
        </w:rPr>
        <w:t>■</w:t>
      </w:r>
      <w:r w:rsidR="008069D9">
        <w:rPr>
          <w:rFonts w:asciiTheme="majorEastAsia" w:eastAsiaTheme="majorEastAsia" w:hAnsiTheme="majorEastAsia" w:cs="新細明體" w:hint="eastAsia"/>
          <w:b/>
          <w:szCs w:val="24"/>
        </w:rPr>
        <w:t xml:space="preserve"> </w:t>
      </w:r>
      <w:r w:rsidR="00823B16" w:rsidRPr="00AA04F4">
        <w:rPr>
          <w:rFonts w:asciiTheme="majorEastAsia" w:eastAsiaTheme="majorEastAsia" w:hAnsiTheme="majorEastAsia" w:cs="新細明體"/>
          <w:b/>
          <w:szCs w:val="24"/>
        </w:rPr>
        <w:t>單區：</w:t>
      </w:r>
      <w:r w:rsidR="00630FE8" w:rsidRPr="00630FE8">
        <w:rPr>
          <w:rFonts w:asciiTheme="majorEastAsia" w:eastAsiaTheme="majorEastAsia" w:hAnsiTheme="majorEastAsia" w:cs="新細明體" w:hint="eastAsia"/>
          <w:b/>
          <w:szCs w:val="24"/>
        </w:rPr>
        <w:t>新北市、臺北市、桃園市</w:t>
      </w:r>
    </w:p>
    <w:bookmarkEnd w:id="0"/>
    <w:p w14:paraId="3F42CDE3" w14:textId="77777777" w:rsidR="00221E80" w:rsidRPr="00221E80" w:rsidRDefault="00221E80" w:rsidP="00221E80">
      <w:pPr>
        <w:widowControl/>
        <w:spacing w:line="200" w:lineRule="atLeast"/>
        <w:rPr>
          <w:rFonts w:asciiTheme="majorEastAsia" w:eastAsiaTheme="majorEastAsia" w:hAnsiTheme="majorEastAsia" w:cs="新細明體"/>
          <w:b/>
          <w:sz w:val="16"/>
          <w:szCs w:val="16"/>
        </w:rPr>
      </w:pPr>
    </w:p>
    <w:tbl>
      <w:tblPr>
        <w:tblW w:w="5495" w:type="pct"/>
        <w:tblInd w:w="-3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9"/>
        <w:gridCol w:w="2735"/>
        <w:gridCol w:w="5074"/>
        <w:gridCol w:w="1088"/>
        <w:gridCol w:w="953"/>
      </w:tblGrid>
      <w:tr w:rsidR="009817F3" w:rsidRPr="00A947B0" w14:paraId="50BB3A27" w14:textId="77777777" w:rsidTr="00E63151">
        <w:tc>
          <w:tcPr>
            <w:tcW w:w="185" w:type="pct"/>
            <w:tcBorders>
              <w:top w:val="single" w:sz="18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0E16505" w14:textId="519741AE" w:rsidR="009817F3" w:rsidRPr="00E63151" w:rsidRDefault="009817F3" w:rsidP="00E63151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項</w:t>
            </w:r>
            <w:r w:rsid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次</w:t>
            </w:r>
          </w:p>
        </w:tc>
        <w:tc>
          <w:tcPr>
            <w:tcW w:w="1337" w:type="pct"/>
            <w:tcBorders>
              <w:top w:val="single" w:sz="18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1ED2557" w14:textId="77777777" w:rsidR="009817F3" w:rsidRPr="00E63151" w:rsidRDefault="009817F3" w:rsidP="009817F3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品</w:t>
            </w:r>
            <w:r w:rsidRPr="00E63151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  <w:t>項名稱</w:t>
            </w:r>
          </w:p>
        </w:tc>
        <w:tc>
          <w:tcPr>
            <w:tcW w:w="2480" w:type="pct"/>
            <w:tcBorders>
              <w:top w:val="single" w:sz="18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</w:tcPr>
          <w:p w14:paraId="61BE611B" w14:textId="77777777" w:rsidR="009817F3" w:rsidRPr="00E63151" w:rsidRDefault="009817F3" w:rsidP="009817F3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  <w:t>廠牌型號規格</w:t>
            </w:r>
          </w:p>
        </w:tc>
        <w:tc>
          <w:tcPr>
            <w:tcW w:w="532" w:type="pct"/>
            <w:tcBorders>
              <w:top w:val="single" w:sz="18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</w:tcPr>
          <w:p w14:paraId="440769C4" w14:textId="77777777" w:rsidR="009817F3" w:rsidRPr="00E63151" w:rsidRDefault="009817F3" w:rsidP="009817F3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  <w:t>數量</w:t>
            </w:r>
          </w:p>
          <w:p w14:paraId="21DEB81E" w14:textId="6B716E73" w:rsidR="009817F3" w:rsidRPr="00E63151" w:rsidRDefault="009817F3" w:rsidP="009817F3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  <w:t>(台)</w:t>
            </w:r>
          </w:p>
        </w:tc>
        <w:tc>
          <w:tcPr>
            <w:tcW w:w="466" w:type="pct"/>
            <w:tcBorders>
              <w:top w:val="single" w:sz="18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84A2D5D" w14:textId="1BB718A5" w:rsidR="009817F3" w:rsidRPr="00E63151" w:rsidRDefault="009817F3" w:rsidP="009817F3">
            <w:pPr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決標</w:t>
            </w: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br/>
              <w:t>單價</w:t>
            </w:r>
          </w:p>
        </w:tc>
      </w:tr>
      <w:tr w:rsidR="008B544F" w:rsidRPr="00341D06" w14:paraId="1014BE70" w14:textId="77777777" w:rsidTr="000F0F85">
        <w:trPr>
          <w:trHeight w:val="1631"/>
        </w:trPr>
        <w:tc>
          <w:tcPr>
            <w:tcW w:w="18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B2BD44" w14:textId="77777777" w:rsidR="008B544F" w:rsidRPr="00D11FBB" w:rsidRDefault="008B544F" w:rsidP="00953A5A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</w:p>
        </w:tc>
        <w:tc>
          <w:tcPr>
            <w:tcW w:w="1337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139E0A" w14:textId="77777777" w:rsidR="001C5BA9" w:rsidRDefault="007F6253" w:rsidP="00831ED9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一般型電腦</w:t>
            </w:r>
          </w:p>
          <w:p w14:paraId="20A2B249" w14:textId="77777777" w:rsidR="001C5BA9" w:rsidRDefault="007F6253" w:rsidP="00831ED9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Intel Core i3-14100</w:t>
            </w:r>
          </w:p>
          <w:p w14:paraId="1C9E6D65" w14:textId="77777777" w:rsidR="001C5BA9" w:rsidRDefault="007F6253" w:rsidP="00831ED9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雙硬碟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04D76B20" w14:textId="77777777" w:rsidR="008B544F" w:rsidRPr="00953A5A" w:rsidRDefault="007F6253" w:rsidP="00831ED9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(Windows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作業系統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="00A567E1"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A567E1"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="00A567E1"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獨立主機不含螢幕</w:t>
            </w:r>
            <w:r w:rsidR="00A567E1"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48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355D47" w14:textId="77777777" w:rsidR="00957353" w:rsidRPr="00953A5A" w:rsidRDefault="00E31860" w:rsidP="00812044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57353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proofErr w:type="spellStart"/>
            <w:r w:rsidR="00957353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Veriton</w:t>
            </w:r>
            <w:proofErr w:type="spellEnd"/>
            <w:r w:rsidR="00957353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M4720G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23451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5483E8A" w14:textId="77777777" w:rsidR="00957353" w:rsidRPr="00953A5A" w:rsidRDefault="00E31860" w:rsidP="00812044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57353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proofErr w:type="spellStart"/>
            <w:r w:rsidR="00957353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Veriton</w:t>
            </w:r>
            <w:proofErr w:type="spellEnd"/>
            <w:r w:rsidR="00957353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S2720G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23538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F94147E" w14:textId="77777777" w:rsidR="00957353" w:rsidRPr="00953A5A" w:rsidRDefault="00E31860" w:rsidP="00812044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57353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57353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M701MER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23910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5EE2EFE0" w14:textId="77777777" w:rsidR="00957353" w:rsidRPr="00953A5A" w:rsidRDefault="00E31860" w:rsidP="00812044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57353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DELL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2931B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QCT1250(SATA)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2931B4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4177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431956DE" w14:textId="77777777" w:rsidR="00957353" w:rsidRPr="00953A5A" w:rsidRDefault="00E31860" w:rsidP="00812044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57353"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Genuine</w:t>
            </w:r>
            <w:r w:rsidR="00957353"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捷元</w:t>
            </w:r>
            <w:r w:rsidR="008F3A82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57353"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GP888-13G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23482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E264B1B" w14:textId="77777777" w:rsidR="00957353" w:rsidRPr="00953A5A" w:rsidRDefault="00E31860" w:rsidP="00812044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57353"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Genuine</w:t>
            </w:r>
            <w:r w:rsidR="00957353"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捷元</w:t>
            </w:r>
            <w:r w:rsidR="008F3A82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57353"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GP888-13M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23398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5E1C1716" w14:textId="77777777" w:rsidR="00CD3518" w:rsidRDefault="00E31860" w:rsidP="00812044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57353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HP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2931B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Elite Tower Desk 800 G9</w:t>
            </w:r>
            <w:r w:rsidR="00957353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Desktop PC</w:t>
            </w:r>
          </w:p>
          <w:p w14:paraId="76AE7D62" w14:textId="77777777" w:rsidR="00EF6C4B" w:rsidRPr="0087551F" w:rsidRDefault="00EF6C4B" w:rsidP="002931B4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Cs w:val="24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20</w:t>
            </w:r>
            <w:r w:rsidR="002931B4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685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53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0D0301" w14:textId="77777777" w:rsidR="008B544F" w:rsidRPr="00130104" w:rsidRDefault="008B544F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1-200</w:t>
            </w:r>
          </w:p>
        </w:tc>
        <w:tc>
          <w:tcPr>
            <w:tcW w:w="46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38EE24" w14:textId="77777777" w:rsidR="008B544F" w:rsidRPr="00130104" w:rsidRDefault="002931B4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39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404</w:t>
            </w:r>
          </w:p>
        </w:tc>
      </w:tr>
      <w:tr w:rsidR="008B544F" w:rsidRPr="00341D06" w14:paraId="6239F6E2" w14:textId="77777777" w:rsidTr="000F0F85">
        <w:trPr>
          <w:trHeight w:val="1492"/>
        </w:trPr>
        <w:tc>
          <w:tcPr>
            <w:tcW w:w="185" w:type="pct"/>
            <w:shd w:val="clear" w:color="auto" w:fill="auto"/>
            <w:vAlign w:val="center"/>
          </w:tcPr>
          <w:p w14:paraId="06DA7C9F" w14:textId="77777777" w:rsidR="008B544F" w:rsidRPr="00D11FBB" w:rsidRDefault="008B544F" w:rsidP="00D11FBB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2</w:t>
            </w:r>
          </w:p>
        </w:tc>
        <w:tc>
          <w:tcPr>
            <w:tcW w:w="1337" w:type="pct"/>
            <w:vMerge/>
            <w:shd w:val="clear" w:color="auto" w:fill="auto"/>
            <w:vAlign w:val="center"/>
          </w:tcPr>
          <w:p w14:paraId="06EBA081" w14:textId="77777777" w:rsidR="008B544F" w:rsidRPr="00F36DAF" w:rsidRDefault="008B544F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Cs w:val="24"/>
              </w:rPr>
            </w:pPr>
          </w:p>
        </w:tc>
        <w:tc>
          <w:tcPr>
            <w:tcW w:w="2480" w:type="pct"/>
            <w:vMerge/>
            <w:shd w:val="clear" w:color="auto" w:fill="auto"/>
            <w:vAlign w:val="center"/>
          </w:tcPr>
          <w:p w14:paraId="187925F2" w14:textId="77777777" w:rsidR="008B544F" w:rsidRPr="00F36DAF" w:rsidRDefault="008B544F" w:rsidP="00831ED9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Cs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AB1676A" w14:textId="77777777" w:rsidR="008B544F" w:rsidRPr="00130104" w:rsidRDefault="008B544F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201-400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2D937AF" w14:textId="77777777" w:rsidR="008B544F" w:rsidRPr="00130104" w:rsidRDefault="002931B4" w:rsidP="002931B4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39</w:t>
            </w:r>
            <w:r w:rsidR="00957353" w:rsidRPr="0095735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404</w:t>
            </w:r>
          </w:p>
        </w:tc>
      </w:tr>
      <w:tr w:rsidR="007F6253" w:rsidRPr="00341D06" w14:paraId="3A901F00" w14:textId="77777777" w:rsidTr="00E63151">
        <w:trPr>
          <w:trHeight w:val="1489"/>
        </w:trPr>
        <w:tc>
          <w:tcPr>
            <w:tcW w:w="185" w:type="pct"/>
            <w:shd w:val="clear" w:color="auto" w:fill="F7CAAC" w:themeFill="accent2" w:themeFillTint="66"/>
            <w:vAlign w:val="center"/>
          </w:tcPr>
          <w:p w14:paraId="64C132CA" w14:textId="77777777" w:rsidR="007F6253" w:rsidRPr="00D11FBB" w:rsidRDefault="007F6253" w:rsidP="007F625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3</w:t>
            </w:r>
          </w:p>
        </w:tc>
        <w:tc>
          <w:tcPr>
            <w:tcW w:w="1337" w:type="pct"/>
            <w:shd w:val="clear" w:color="auto" w:fill="F7CAAC" w:themeFill="accent2" w:themeFillTint="66"/>
            <w:vAlign w:val="center"/>
          </w:tcPr>
          <w:p w14:paraId="62C6556F" w14:textId="77777777" w:rsidR="00831ED9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一般型電腦</w:t>
            </w:r>
          </w:p>
          <w:p w14:paraId="6DC86C4C" w14:textId="77777777" w:rsidR="00831ED9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AMD Ryzen 5 </w:t>
            </w:r>
            <w:r w:rsid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85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  <w:r w:rsid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G</w:t>
            </w:r>
          </w:p>
          <w:p w14:paraId="3CEF8BCE" w14:textId="77777777" w:rsidR="00831ED9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雙硬碟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4CD342C4" w14:textId="77777777" w:rsidR="007F6253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(Windows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作業系統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5FB52661" w14:textId="77777777" w:rsidR="00A567E1" w:rsidRPr="00953A5A" w:rsidRDefault="00A567E1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獨立主機不含螢幕</w:t>
            </w: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480" w:type="pct"/>
            <w:shd w:val="clear" w:color="auto" w:fill="F7CAAC" w:themeFill="accent2" w:themeFillTint="66"/>
            <w:vAlign w:val="center"/>
          </w:tcPr>
          <w:p w14:paraId="438E3486" w14:textId="26BE2067" w:rsidR="007F6253" w:rsidRDefault="00E31860" w:rsidP="00442B96">
            <w:pP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442B9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</w:t>
            </w:r>
            <w:r w:rsidR="00442B96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ro </w:t>
            </w:r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E</w:t>
            </w:r>
            <w:r w:rsidR="00442B9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T</w:t>
            </w:r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500A</w:t>
            </w:r>
            <w:r w:rsidR="00442B9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B8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571369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571369" w:rsidRPr="00571369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5856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4181D7FD" w14:textId="77777777" w:rsidR="00861B17" w:rsidRPr="00953A5A" w:rsidRDefault="00861B17" w:rsidP="008B60A9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DELL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QCT1255(SATA)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8B60A9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24347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532" w:type="pct"/>
            <w:shd w:val="clear" w:color="auto" w:fill="F7CAAC" w:themeFill="accent2" w:themeFillTint="66"/>
            <w:vAlign w:val="center"/>
          </w:tcPr>
          <w:p w14:paraId="2D47E08D" w14:textId="77777777" w:rsidR="007F6253" w:rsidRPr="00130104" w:rsidRDefault="007F6253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1-200</w:t>
            </w:r>
          </w:p>
        </w:tc>
        <w:tc>
          <w:tcPr>
            <w:tcW w:w="466" w:type="pct"/>
            <w:shd w:val="clear" w:color="auto" w:fill="F7CAAC" w:themeFill="accent2" w:themeFillTint="66"/>
            <w:vAlign w:val="center"/>
          </w:tcPr>
          <w:p w14:paraId="397E3A52" w14:textId="77777777" w:rsidR="007F6253" w:rsidRPr="00130104" w:rsidRDefault="00442B96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44,728</w:t>
            </w:r>
          </w:p>
        </w:tc>
      </w:tr>
      <w:tr w:rsidR="007F6253" w:rsidRPr="00341D06" w14:paraId="2897132C" w14:textId="77777777" w:rsidTr="000F0F85">
        <w:trPr>
          <w:trHeight w:val="2026"/>
        </w:trPr>
        <w:tc>
          <w:tcPr>
            <w:tcW w:w="185" w:type="pct"/>
            <w:shd w:val="clear" w:color="auto" w:fill="auto"/>
            <w:vAlign w:val="center"/>
          </w:tcPr>
          <w:p w14:paraId="46021A37" w14:textId="77777777" w:rsidR="007F6253" w:rsidRPr="00953A5A" w:rsidRDefault="00442B96" w:rsidP="007F625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6</w:t>
            </w:r>
          </w:p>
        </w:tc>
        <w:tc>
          <w:tcPr>
            <w:tcW w:w="1337" w:type="pct"/>
            <w:vMerge w:val="restart"/>
            <w:shd w:val="clear" w:color="auto" w:fill="auto"/>
            <w:vAlign w:val="center"/>
          </w:tcPr>
          <w:p w14:paraId="59B49A4D" w14:textId="77777777" w:rsidR="00831ED9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一般型電腦</w:t>
            </w:r>
          </w:p>
          <w:p w14:paraId="00907283" w14:textId="77777777" w:rsidR="00831ED9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Intel Core </w:t>
            </w:r>
            <w:r w:rsid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Ultra 5</w:t>
            </w:r>
          </w:p>
          <w:p w14:paraId="4085CCB4" w14:textId="77777777" w:rsidR="00831ED9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雙硬碟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680AE94F" w14:textId="77777777" w:rsidR="007F6253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(Windows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作業系統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05A571CA" w14:textId="77777777" w:rsidR="00A567E1" w:rsidRPr="00953A5A" w:rsidRDefault="00A567E1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獨立主機不含螢幕</w:t>
            </w: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480" w:type="pct"/>
            <w:vMerge w:val="restart"/>
            <w:shd w:val="clear" w:color="auto" w:fill="auto"/>
            <w:vAlign w:val="center"/>
          </w:tcPr>
          <w:p w14:paraId="370B100D" w14:textId="77777777" w:rsidR="00451ACF" w:rsidRPr="00953A5A" w:rsidRDefault="00936CA0" w:rsidP="00812044">
            <w:pPr>
              <w:widowControl/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proofErr w:type="spellStart"/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Veriton</w:t>
            </w:r>
            <w:proofErr w:type="spellEnd"/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M47</w:t>
            </w:r>
            <w:r w:rsidR="00442B9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</w:t>
            </w:r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0G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25</w:t>
            </w:r>
            <w:r w:rsidR="00442B96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234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E738901" w14:textId="77777777" w:rsidR="00451ACF" w:rsidRPr="00953A5A" w:rsidRDefault="00936CA0" w:rsidP="00812044">
            <w:pPr>
              <w:widowControl/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proofErr w:type="spellStart"/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Veriton</w:t>
            </w:r>
            <w:proofErr w:type="spellEnd"/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S27</w:t>
            </w:r>
            <w:r w:rsidR="00442B9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</w:t>
            </w:r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2G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25</w:t>
            </w:r>
            <w:r w:rsidR="00442B96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449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715BD3BC" w14:textId="307EA390" w:rsidR="00451ACF" w:rsidRPr="00953A5A" w:rsidRDefault="00936CA0" w:rsidP="00812044">
            <w:pPr>
              <w:widowControl/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ALTOS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P130 F</w:t>
            </w:r>
            <w:r w:rsidR="00442B9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10 SE</w:t>
            </w:r>
          </w:p>
          <w:p w14:paraId="6AD6D479" w14:textId="77777777" w:rsidR="00451ACF" w:rsidRPr="00953A5A" w:rsidRDefault="00936CA0" w:rsidP="00812044">
            <w:pPr>
              <w:widowControl/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451ACF"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M700</w:t>
            </w:r>
            <w:r w:rsidR="00442B9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MF</w:t>
            </w:r>
            <w:r w:rsidR="00442B96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442B96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442B96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4609</w:t>
            </w:r>
            <w:r w:rsidR="00442B96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4EA2057D" w14:textId="77777777" w:rsidR="00442B96" w:rsidRPr="00953A5A" w:rsidRDefault="00442B96" w:rsidP="00442B96">
            <w:pPr>
              <w:widowControl/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Pro 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E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T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500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W8-D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231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15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8B97D07" w14:textId="77777777" w:rsidR="00442B96" w:rsidRPr="00953A5A" w:rsidRDefault="00442B96" w:rsidP="00442B96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DELL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QCT1250(SATA)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4177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EFE4F9B" w14:textId="7C74BDCD" w:rsidR="00442B96" w:rsidRPr="00953A5A" w:rsidRDefault="00442B96" w:rsidP="00442B96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Genuine</w:t>
            </w:r>
            <w:r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捷元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GP888-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UB-AR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404E9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404E9C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5969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D40D3E3" w14:textId="11958792" w:rsidR="00442B96" w:rsidRPr="00953A5A" w:rsidRDefault="00442B96" w:rsidP="00442B96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Genuine</w:t>
            </w:r>
            <w:r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捷元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953A5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GP888-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UB-AU</w:t>
            </w:r>
          </w:p>
          <w:p w14:paraId="7B0D787D" w14:textId="77777777" w:rsidR="00442B96" w:rsidRDefault="00442B96" w:rsidP="00442B96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HP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ProDesk</w:t>
            </w:r>
            <w:proofErr w:type="spellEnd"/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4 Toer G1i Desktop AI PC</w:t>
            </w:r>
          </w:p>
          <w:p w14:paraId="4ED4491F" w14:textId="77777777" w:rsidR="00EF6C4B" w:rsidRPr="00953A5A" w:rsidRDefault="00442B96" w:rsidP="00442B96">
            <w:pPr>
              <w:widowControl/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5548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10611E3" w14:textId="77777777" w:rsidR="007F6253" w:rsidRPr="00130104" w:rsidRDefault="007F6253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3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0E91353" w14:textId="77777777" w:rsidR="007F6253" w:rsidRPr="00130104" w:rsidRDefault="00442B96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47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923</w:t>
            </w:r>
          </w:p>
        </w:tc>
      </w:tr>
      <w:tr w:rsidR="007F6253" w:rsidRPr="00341D06" w14:paraId="7C187393" w14:textId="77777777" w:rsidTr="000F0F85">
        <w:trPr>
          <w:trHeight w:val="918"/>
        </w:trPr>
        <w:tc>
          <w:tcPr>
            <w:tcW w:w="185" w:type="pct"/>
            <w:shd w:val="clear" w:color="auto" w:fill="auto"/>
            <w:vAlign w:val="center"/>
          </w:tcPr>
          <w:p w14:paraId="46C7456B" w14:textId="77777777" w:rsidR="007F6253" w:rsidRPr="00953A5A" w:rsidRDefault="00442B96" w:rsidP="007F625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7</w:t>
            </w:r>
          </w:p>
        </w:tc>
        <w:tc>
          <w:tcPr>
            <w:tcW w:w="1337" w:type="pct"/>
            <w:vMerge/>
            <w:shd w:val="clear" w:color="auto" w:fill="auto"/>
            <w:vAlign w:val="center"/>
          </w:tcPr>
          <w:p w14:paraId="65BEE9D1" w14:textId="77777777" w:rsidR="007F6253" w:rsidRPr="00953A5A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</w:p>
        </w:tc>
        <w:tc>
          <w:tcPr>
            <w:tcW w:w="2480" w:type="pct"/>
            <w:vMerge/>
            <w:shd w:val="clear" w:color="auto" w:fill="auto"/>
            <w:vAlign w:val="center"/>
          </w:tcPr>
          <w:p w14:paraId="681CEFDC" w14:textId="77777777" w:rsidR="007F6253" w:rsidRPr="00953A5A" w:rsidRDefault="007F6253" w:rsidP="00831ED9">
            <w:pPr>
              <w:widowControl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392AAB35" w14:textId="77777777" w:rsidR="007F6253" w:rsidRPr="00130104" w:rsidRDefault="007F6253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3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10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4F6D364" w14:textId="77777777" w:rsidR="007F6253" w:rsidRPr="00130104" w:rsidRDefault="00442B96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47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923</w:t>
            </w:r>
          </w:p>
        </w:tc>
      </w:tr>
      <w:tr w:rsidR="007F6253" w:rsidRPr="00341D06" w14:paraId="4C8575E8" w14:textId="77777777" w:rsidTr="00E63151">
        <w:trPr>
          <w:trHeight w:val="1459"/>
        </w:trPr>
        <w:tc>
          <w:tcPr>
            <w:tcW w:w="185" w:type="pct"/>
            <w:shd w:val="clear" w:color="auto" w:fill="F7CAAC" w:themeFill="accent2" w:themeFillTint="66"/>
            <w:vAlign w:val="center"/>
          </w:tcPr>
          <w:p w14:paraId="5116BCD9" w14:textId="77777777" w:rsidR="007F6253" w:rsidRPr="00953A5A" w:rsidRDefault="008B60A9" w:rsidP="007F6253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37" w:type="pct"/>
            <w:shd w:val="clear" w:color="auto" w:fill="F7CAAC" w:themeFill="accent2" w:themeFillTint="66"/>
            <w:vAlign w:val="center"/>
          </w:tcPr>
          <w:p w14:paraId="7057A0C7" w14:textId="77777777" w:rsidR="00831ED9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一般型電腦</w:t>
            </w:r>
          </w:p>
          <w:p w14:paraId="6CBFEB3A" w14:textId="77777777" w:rsidR="00831ED9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AMD Ryzen 7 </w:t>
            </w:r>
            <w:r w:rsidR="008B60A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87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  <w:r w:rsidR="008B60A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G</w:t>
            </w:r>
          </w:p>
          <w:p w14:paraId="19AFF081" w14:textId="77777777" w:rsidR="00831ED9" w:rsidRDefault="007F6253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雙硬碟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0DAA5604" w14:textId="77777777" w:rsidR="008B60A9" w:rsidRDefault="007F6253" w:rsidP="008B60A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(Windows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作業系統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5AB28010" w14:textId="77777777" w:rsidR="008B60A9" w:rsidRPr="00953A5A" w:rsidRDefault="008B60A9" w:rsidP="008B60A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獨立主機不含螢幕</w:t>
            </w: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480" w:type="pct"/>
            <w:shd w:val="clear" w:color="auto" w:fill="F7CAAC" w:themeFill="accent2" w:themeFillTint="66"/>
            <w:vAlign w:val="center"/>
          </w:tcPr>
          <w:p w14:paraId="0CE7D0E3" w14:textId="210C338B" w:rsidR="008B60A9" w:rsidRDefault="008B60A9" w:rsidP="008B60A9">
            <w:pP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P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ro 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E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T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500A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B8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571369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571369" w:rsidRPr="00571369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5856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4455D99" w14:textId="77777777" w:rsidR="007F6253" w:rsidRPr="00953A5A" w:rsidRDefault="008B60A9" w:rsidP="008B60A9">
            <w:pPr>
              <w:widowControl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DELL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QCT1255(SATA)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24347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532" w:type="pct"/>
            <w:shd w:val="clear" w:color="auto" w:fill="F7CAAC" w:themeFill="accent2" w:themeFillTint="66"/>
            <w:vAlign w:val="center"/>
          </w:tcPr>
          <w:p w14:paraId="642474D8" w14:textId="77777777" w:rsidR="007F6253" w:rsidRPr="00130104" w:rsidRDefault="007F6253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2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466" w:type="pct"/>
            <w:shd w:val="clear" w:color="auto" w:fill="F7CAAC" w:themeFill="accent2" w:themeFillTint="66"/>
            <w:vAlign w:val="center"/>
          </w:tcPr>
          <w:p w14:paraId="65A3807F" w14:textId="77777777" w:rsidR="007F6253" w:rsidRPr="00130104" w:rsidRDefault="008B60A9" w:rsidP="008B60A9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48</w:t>
            </w:r>
            <w:r w:rsidR="00957353" w:rsidRPr="0095735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988</w:t>
            </w:r>
          </w:p>
        </w:tc>
      </w:tr>
    </w:tbl>
    <w:p w14:paraId="37092318" w14:textId="646ADDC9" w:rsidR="00A61B06" w:rsidRDefault="00A61B06" w:rsidP="00A61B06">
      <w:pPr>
        <w:rPr>
          <w:b/>
          <w:sz w:val="15"/>
          <w:szCs w:val="15"/>
        </w:rPr>
      </w:pPr>
    </w:p>
    <w:p w14:paraId="74941314" w14:textId="77777777" w:rsidR="000F0F85" w:rsidRDefault="000F0F85" w:rsidP="00B80E76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6FACCB6B" w14:textId="77777777" w:rsidR="000F0F85" w:rsidRDefault="000F0F85" w:rsidP="00B80E76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444614E8" w14:textId="6462CD4D" w:rsidR="007C1311" w:rsidRPr="00F85DF3" w:rsidRDefault="007C1311" w:rsidP="00F85DF3">
      <w:pPr>
        <w:pStyle w:val="a8"/>
        <w:rPr>
          <w:rFonts w:asciiTheme="majorEastAsia" w:eastAsiaTheme="majorEastAsia" w:hAnsiTheme="majorEastAsia"/>
          <w:b/>
          <w:sz w:val="26"/>
          <w:szCs w:val="26"/>
        </w:rPr>
      </w:pPr>
    </w:p>
    <w:tbl>
      <w:tblPr>
        <w:tblW w:w="5495" w:type="pct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"/>
        <w:gridCol w:w="2784"/>
        <w:gridCol w:w="4977"/>
        <w:gridCol w:w="1172"/>
        <w:gridCol w:w="933"/>
      </w:tblGrid>
      <w:tr w:rsidR="00807518" w:rsidRPr="00341D06" w14:paraId="7479DFAE" w14:textId="77777777" w:rsidTr="00351786">
        <w:trPr>
          <w:trHeight w:val="1084"/>
        </w:trPr>
        <w:tc>
          <w:tcPr>
            <w:tcW w:w="177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700E0B9" w14:textId="77777777" w:rsidR="00807518" w:rsidRPr="002D6D13" w:rsidRDefault="008B60A9" w:rsidP="003B037E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361" w:type="pct"/>
            <w:shd w:val="clear" w:color="auto" w:fill="FFFFFF" w:themeFill="background1"/>
            <w:vAlign w:val="center"/>
          </w:tcPr>
          <w:p w14:paraId="57B9F093" w14:textId="77777777" w:rsidR="00831ED9" w:rsidRDefault="007F6253" w:rsidP="00783160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企業型電腦</w:t>
            </w:r>
          </w:p>
          <w:p w14:paraId="134F094D" w14:textId="77777777" w:rsidR="00831ED9" w:rsidRDefault="007F6253" w:rsidP="00783160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Intel Core i3-14100</w:t>
            </w:r>
          </w:p>
          <w:p w14:paraId="5A2496E7" w14:textId="77777777" w:rsidR="00831ED9" w:rsidRDefault="007F6253" w:rsidP="00783160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雙硬碟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48BE0425" w14:textId="77777777" w:rsidR="008B60A9" w:rsidRDefault="007F6253" w:rsidP="008B60A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(Windows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作業系統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3CB1CC52" w14:textId="77777777" w:rsidR="008B60A9" w:rsidRPr="002D6D13" w:rsidRDefault="008B60A9" w:rsidP="008B60A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獨立主機不含螢幕</w:t>
            </w: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433" w:type="pct"/>
            <w:shd w:val="clear" w:color="auto" w:fill="FFFFFF" w:themeFill="background1"/>
            <w:vAlign w:val="center"/>
          </w:tcPr>
          <w:p w14:paraId="0BF82734" w14:textId="77777777" w:rsidR="0013081E" w:rsidRPr="002D6D13" w:rsidRDefault="00936CA0" w:rsidP="00414F48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13081E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proofErr w:type="spellStart"/>
            <w:r w:rsidR="0013081E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Veriton</w:t>
            </w:r>
            <w:proofErr w:type="spellEnd"/>
            <w:r w:rsidR="0013081E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X2720G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23537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4A04BF52" w14:textId="77777777" w:rsidR="0013081E" w:rsidRPr="002D6D13" w:rsidRDefault="00936CA0" w:rsidP="00414F48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13081E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proofErr w:type="spellStart"/>
            <w:r w:rsidR="0013081E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Veriton</w:t>
            </w:r>
            <w:proofErr w:type="spellEnd"/>
            <w:r w:rsidR="0013081E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X4720G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23450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32C86EE" w14:textId="77777777" w:rsidR="0013081E" w:rsidRPr="002D6D13" w:rsidRDefault="008B60A9" w:rsidP="00414F48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DELL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QCT1250(SATA)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24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279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4E411FA4" w14:textId="77777777" w:rsidR="0013081E" w:rsidRPr="002D6D13" w:rsidRDefault="00936CA0" w:rsidP="00414F48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13081E" w:rsidRPr="002D6D13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Genuine</w:t>
            </w:r>
            <w:r w:rsidR="0013081E" w:rsidRPr="002D6D13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捷元</w:t>
            </w:r>
            <w:r w:rsidR="008F3A82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13081E" w:rsidRPr="002D6D13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BK888-13M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23402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367C5D9" w14:textId="77777777" w:rsidR="00133D0C" w:rsidRPr="002D6D13" w:rsidRDefault="00936CA0" w:rsidP="00414F48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13081E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HP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8B60A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Elite </w:t>
            </w:r>
            <w:r w:rsidR="0013081E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SFF </w:t>
            </w:r>
            <w:r w:rsidR="008B60A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8</w:t>
            </w:r>
            <w:r w:rsidR="0013081E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 G9 Desktop PC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8B60A9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5550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2F1DE58F" w14:textId="77777777" w:rsidR="00807518" w:rsidRPr="00130104" w:rsidRDefault="00807518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1-200</w:t>
            </w:r>
          </w:p>
        </w:tc>
        <w:tc>
          <w:tcPr>
            <w:tcW w:w="45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FC5C9E" w14:textId="77777777" w:rsidR="00807518" w:rsidRPr="00130104" w:rsidRDefault="008B60A9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39,404</w:t>
            </w:r>
          </w:p>
        </w:tc>
      </w:tr>
      <w:tr w:rsidR="007F6253" w:rsidRPr="00341D06" w14:paraId="460577BF" w14:textId="77777777" w:rsidTr="00E63151">
        <w:trPr>
          <w:trHeight w:val="1072"/>
        </w:trPr>
        <w:tc>
          <w:tcPr>
            <w:tcW w:w="177" w:type="pct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0286FE97" w14:textId="77777777" w:rsidR="007F6253" w:rsidRPr="002D6D13" w:rsidRDefault="007F6253" w:rsidP="00CE47AA">
            <w:pPr>
              <w:widowControl/>
              <w:jc w:val="center"/>
            </w:pPr>
            <w:r w:rsidRPr="002D6D13">
              <w:rPr>
                <w:rFonts w:hint="eastAsia"/>
              </w:rPr>
              <w:t>1</w:t>
            </w:r>
            <w:r w:rsidR="008B60A9">
              <w:t>6</w:t>
            </w:r>
          </w:p>
        </w:tc>
        <w:tc>
          <w:tcPr>
            <w:tcW w:w="1361" w:type="pct"/>
            <w:shd w:val="clear" w:color="auto" w:fill="F7CAAC" w:themeFill="accent2" w:themeFillTint="66"/>
            <w:vAlign w:val="center"/>
          </w:tcPr>
          <w:p w14:paraId="0FE19B62" w14:textId="77777777" w:rsidR="00831ED9" w:rsidRDefault="00D14544" w:rsidP="00783160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企業型電腦</w:t>
            </w:r>
          </w:p>
          <w:p w14:paraId="5D12BEBE" w14:textId="77777777" w:rsidR="00831ED9" w:rsidRDefault="00D14544" w:rsidP="00783160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Intel Core </w:t>
            </w:r>
            <w:r w:rsidR="008B60A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Ultra 5</w:t>
            </w:r>
          </w:p>
          <w:p w14:paraId="332C5C16" w14:textId="77777777" w:rsidR="00831ED9" w:rsidRDefault="00D14544" w:rsidP="00783160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雙硬碟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47D58265" w14:textId="77777777" w:rsidR="007F6253" w:rsidRDefault="00D14544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(Windows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作業系統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64F844B1" w14:textId="77777777" w:rsidR="008B60A9" w:rsidRPr="002D6D13" w:rsidRDefault="008B60A9" w:rsidP="008B60A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獨立主機不含螢幕</w:t>
            </w:r>
            <w:r w:rsidRPr="00A567E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433" w:type="pct"/>
            <w:shd w:val="clear" w:color="auto" w:fill="F7CAAC" w:themeFill="accent2" w:themeFillTint="66"/>
            <w:vAlign w:val="center"/>
          </w:tcPr>
          <w:p w14:paraId="237018A3" w14:textId="77777777" w:rsidR="0013081E" w:rsidRPr="0013081E" w:rsidRDefault="00936CA0" w:rsidP="00414F48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proofErr w:type="spellStart"/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Veriton</w:t>
            </w:r>
            <w:proofErr w:type="spellEnd"/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X27</w:t>
            </w:r>
            <w:r w:rsidR="008B60A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</w:t>
            </w:r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2G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25</w:t>
            </w:r>
            <w:r w:rsidR="008B60A9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450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1E6DF2FE" w14:textId="77777777" w:rsidR="0013081E" w:rsidRPr="0013081E" w:rsidRDefault="00936CA0" w:rsidP="00414F48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proofErr w:type="spellStart"/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Veriton</w:t>
            </w:r>
            <w:proofErr w:type="spellEnd"/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X47</w:t>
            </w:r>
            <w:r w:rsidR="008B60A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</w:t>
            </w:r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0G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25</w:t>
            </w:r>
            <w:r w:rsidR="008B60A9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235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7B0FC293" w14:textId="77777777" w:rsidR="00481716" w:rsidRPr="002D6D13" w:rsidRDefault="00481716" w:rsidP="00414F48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953A5A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DELL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QCT1250(SATA)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24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279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6A88C79" w14:textId="00E8A23F" w:rsidR="0013081E" w:rsidRPr="0013081E" w:rsidRDefault="00936CA0" w:rsidP="00414F48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13081E" w:rsidRPr="0013081E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Genuine</w:t>
            </w:r>
            <w:r w:rsidR="0013081E" w:rsidRPr="0013081E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捷元</w:t>
            </w:r>
            <w:r w:rsidR="008F3A82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13081E" w:rsidRPr="0013081E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BK888-</w:t>
            </w:r>
            <w:r w:rsidR="00404E9C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U</w:t>
            </w:r>
            <w:r w:rsidR="0048171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B-AR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404E9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404E9C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5969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B21B63B" w14:textId="77777777" w:rsidR="007F6253" w:rsidRPr="00C20E0E" w:rsidRDefault="00936CA0" w:rsidP="00414F48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HP</w:t>
            </w:r>
            <w:r w:rsidR="008F3A8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proofErr w:type="spellStart"/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Pro</w:t>
            </w:r>
            <w:r w:rsidR="0048171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Desk</w:t>
            </w:r>
            <w:proofErr w:type="spellEnd"/>
            <w:r w:rsidR="0048171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4 SFF G1i</w:t>
            </w:r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Desktop </w:t>
            </w:r>
            <w:r w:rsidR="0048171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AI </w:t>
            </w:r>
            <w:r w:rsidR="0013081E" w:rsidRPr="0013081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PC</w:t>
            </w:r>
            <w:r w:rsidR="0048171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   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481716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5546</w:t>
            </w:r>
            <w:r w:rsidR="00EF6C4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573" w:type="pct"/>
            <w:shd w:val="clear" w:color="auto" w:fill="F7CAAC" w:themeFill="accent2" w:themeFillTint="66"/>
            <w:vAlign w:val="center"/>
          </w:tcPr>
          <w:p w14:paraId="4758B8B8" w14:textId="77777777" w:rsidR="007F6253" w:rsidRPr="00130104" w:rsidRDefault="007F6253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1-200</w:t>
            </w:r>
          </w:p>
        </w:tc>
        <w:tc>
          <w:tcPr>
            <w:tcW w:w="456" w:type="pct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1B34908" w14:textId="77777777" w:rsidR="007F6253" w:rsidRPr="00130104" w:rsidRDefault="00481716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47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923</w:t>
            </w:r>
          </w:p>
        </w:tc>
      </w:tr>
      <w:tr w:rsidR="007E4F72" w:rsidRPr="00341D06" w14:paraId="12B8BAED" w14:textId="77777777" w:rsidTr="007E4F72">
        <w:trPr>
          <w:trHeight w:val="475"/>
        </w:trPr>
        <w:tc>
          <w:tcPr>
            <w:tcW w:w="177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DCC20A" w14:textId="4C389421" w:rsidR="007E4F72" w:rsidRPr="007E4F72" w:rsidRDefault="007E4F72" w:rsidP="007E4F72">
            <w:pPr>
              <w:widowControl/>
              <w:jc w:val="center"/>
            </w:pPr>
            <w:r w:rsidRPr="007E4F72">
              <w:rPr>
                <w:rFonts w:hint="eastAsia"/>
              </w:rPr>
              <w:t>1</w:t>
            </w:r>
            <w:r w:rsidRPr="007E4F72">
              <w:t>7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8B13750" w14:textId="77777777" w:rsidR="007E4F72" w:rsidRPr="007E4F72" w:rsidRDefault="007E4F72" w:rsidP="007E4F72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企業型電腦</w:t>
            </w:r>
          </w:p>
          <w:p w14:paraId="41A3FE09" w14:textId="77777777" w:rsidR="007E4F72" w:rsidRPr="007E4F72" w:rsidRDefault="007E4F72" w:rsidP="007E4F72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Intel Core Ultra 5</w:t>
            </w:r>
          </w:p>
          <w:p w14:paraId="4B55706B" w14:textId="77777777" w:rsidR="007E4F72" w:rsidRPr="007E4F72" w:rsidRDefault="007E4F72" w:rsidP="007E4F72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雙硬碟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27C687D9" w14:textId="77777777" w:rsidR="007E4F72" w:rsidRPr="007E4F72" w:rsidRDefault="007E4F72" w:rsidP="007E4F72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(Windows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作業系統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520CC17D" w14:textId="0656548C" w:rsidR="007E4F72" w:rsidRPr="007E4F72" w:rsidRDefault="007E4F72" w:rsidP="007E4F72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獨立主機不含螢幕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433" w:type="pct"/>
            <w:shd w:val="clear" w:color="auto" w:fill="auto"/>
            <w:vAlign w:val="center"/>
          </w:tcPr>
          <w:p w14:paraId="1C4F4AF7" w14:textId="77777777" w:rsidR="007E4F72" w:rsidRPr="007E4F72" w:rsidRDefault="007E4F72" w:rsidP="007E4F72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E4F72">
              <w:rPr>
                <w:rFonts w:asciiTheme="minorEastAsia" w:hAnsiTheme="minorEastAsia" w:cs="Tahoma"/>
                <w:sz w:val="22"/>
              </w:rPr>
              <w:t>■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acer </w:t>
            </w:r>
            <w:proofErr w:type="spellStart"/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Veriton</w:t>
            </w:r>
            <w:proofErr w:type="spellEnd"/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X2732G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Pr="007E4F72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25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450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8FBA785" w14:textId="77777777" w:rsidR="007E4F72" w:rsidRPr="007E4F72" w:rsidRDefault="007E4F72" w:rsidP="007E4F72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E4F72">
              <w:rPr>
                <w:rFonts w:asciiTheme="minorEastAsia" w:hAnsiTheme="minorEastAsia" w:cs="Tahoma"/>
                <w:sz w:val="22"/>
              </w:rPr>
              <w:t>■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acer </w:t>
            </w:r>
            <w:proofErr w:type="spellStart"/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Veriton</w:t>
            </w:r>
            <w:proofErr w:type="spellEnd"/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X4730G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Pr="007E4F72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25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235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59565F39" w14:textId="77777777" w:rsidR="007E4F72" w:rsidRPr="007E4F72" w:rsidRDefault="007E4F72" w:rsidP="007E4F72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E4F72">
              <w:rPr>
                <w:rFonts w:asciiTheme="minorEastAsia" w:hAnsiTheme="minorEastAsia" w:cs="Tahoma"/>
                <w:sz w:val="22"/>
              </w:rPr>
              <w:t>■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DELL QCT1250(SATA)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Pr="007E4F72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24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279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4E67B9AB" w14:textId="7F3C5430" w:rsidR="007E4F72" w:rsidRPr="007E4F72" w:rsidRDefault="007E4F72" w:rsidP="007E4F72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E4F72">
              <w:rPr>
                <w:rFonts w:asciiTheme="minorEastAsia" w:hAnsiTheme="minorEastAsia" w:cs="Tahoma"/>
                <w:sz w:val="22"/>
              </w:rPr>
              <w:t>■</w:t>
            </w:r>
            <w:r w:rsidRPr="007E4F72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Genuine</w:t>
            </w:r>
            <w:r w:rsidRPr="007E4F72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捷元</w:t>
            </w:r>
            <w:r w:rsidRPr="007E4F72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BK888-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UB-AR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Pr="007E4F72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5969</w:t>
            </w:r>
            <w:r w:rsidRPr="007E4F72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C4AA61D" w14:textId="09881F60" w:rsidR="007E4F72" w:rsidRPr="007E4F72" w:rsidRDefault="007E4F72" w:rsidP="007E4F72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E4F72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2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01-400</w:t>
            </w:r>
          </w:p>
        </w:tc>
        <w:tc>
          <w:tcPr>
            <w:tcW w:w="456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D3B44C" w14:textId="46286677" w:rsidR="007E4F72" w:rsidRPr="007E4F72" w:rsidRDefault="007E4F72" w:rsidP="007E4F72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E4F72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47</w:t>
            </w:r>
            <w:r w:rsidRPr="007E4F7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 w:rsidRPr="007E4F72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923</w:t>
            </w:r>
          </w:p>
        </w:tc>
      </w:tr>
    </w:tbl>
    <w:p w14:paraId="0BEBFEF7" w14:textId="77777777" w:rsidR="00AE6DF8" w:rsidRDefault="00AE6DF8" w:rsidP="00AE6DF8">
      <w:pPr>
        <w:rPr>
          <w:b/>
          <w:sz w:val="15"/>
          <w:szCs w:val="15"/>
        </w:rPr>
      </w:pPr>
      <w:proofErr w:type="gramStart"/>
      <w:r>
        <w:rPr>
          <w:b/>
          <w:sz w:val="15"/>
          <w:szCs w:val="15"/>
        </w:rPr>
        <w:t>註</w:t>
      </w:r>
      <w:proofErr w:type="gramEnd"/>
      <w:r>
        <w:rPr>
          <w:b/>
          <w:sz w:val="15"/>
          <w:szCs w:val="15"/>
        </w:rPr>
        <w:t>：上</w:t>
      </w:r>
      <w:r>
        <w:rPr>
          <w:rFonts w:hint="eastAsia"/>
          <w:b/>
          <w:sz w:val="15"/>
          <w:szCs w:val="15"/>
        </w:rPr>
        <w:t>述</w:t>
      </w:r>
      <w:r w:rsidRPr="0060096B">
        <w:rPr>
          <w:b/>
          <w:sz w:val="15"/>
          <w:szCs w:val="15"/>
        </w:rPr>
        <w:t>得標規格價格如有</w:t>
      </w:r>
      <w:proofErr w:type="gramStart"/>
      <w:r w:rsidRPr="0060096B">
        <w:rPr>
          <w:b/>
          <w:sz w:val="15"/>
          <w:szCs w:val="15"/>
        </w:rPr>
        <w:t>疑</w:t>
      </w:r>
      <w:proofErr w:type="gramEnd"/>
      <w:r w:rsidRPr="0060096B">
        <w:rPr>
          <w:b/>
          <w:sz w:val="15"/>
          <w:szCs w:val="15"/>
        </w:rPr>
        <w:t>異，以臺灣銀行股份有限公司</w:t>
      </w:r>
      <w:r w:rsidRPr="0060096B">
        <w:rPr>
          <w:rFonts w:hint="eastAsia"/>
          <w:b/>
          <w:sz w:val="15"/>
          <w:szCs w:val="15"/>
        </w:rPr>
        <w:t xml:space="preserve"> </w:t>
      </w:r>
      <w:r w:rsidRPr="0060096B">
        <w:rPr>
          <w:b/>
          <w:sz w:val="15"/>
          <w:szCs w:val="15"/>
        </w:rPr>
        <w:t>公佈為主。訂購、規格查詢、加減配備請來電洽詢，電話：</w:t>
      </w:r>
      <w:r>
        <w:rPr>
          <w:b/>
          <w:sz w:val="15"/>
          <w:szCs w:val="15"/>
        </w:rPr>
        <w:t>22515336#</w:t>
      </w:r>
      <w:r>
        <w:rPr>
          <w:rFonts w:hint="eastAsia"/>
          <w:b/>
          <w:sz w:val="15"/>
          <w:szCs w:val="15"/>
        </w:rPr>
        <w:t xml:space="preserve">525 </w:t>
      </w:r>
      <w:proofErr w:type="gramStart"/>
      <w:r>
        <w:rPr>
          <w:rFonts w:hint="eastAsia"/>
          <w:b/>
          <w:sz w:val="15"/>
          <w:szCs w:val="15"/>
        </w:rPr>
        <w:t>鍾</w:t>
      </w:r>
      <w:proofErr w:type="gramEnd"/>
      <w:r>
        <w:rPr>
          <w:rFonts w:hint="eastAsia"/>
          <w:b/>
          <w:sz w:val="15"/>
          <w:szCs w:val="15"/>
        </w:rPr>
        <w:t>小姐</w:t>
      </w:r>
    </w:p>
    <w:p w14:paraId="77A0F111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744D00E0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49277A33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0A87D4DE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17FDF010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03EF5E1F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10FA899B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767DB794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4FF8926A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0E15CAD9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75138E3E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0A44CF32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0CCD6F95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40A71891" w14:textId="77777777" w:rsidR="003D3814" w:rsidRDefault="003D3814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6334B92C" w14:textId="7A9E53CE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2701F45B" w14:textId="616DCA7D" w:rsidR="002F7FC5" w:rsidRDefault="002F7FC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4BFE1359" w14:textId="31B18C46" w:rsidR="002F7FC5" w:rsidRDefault="002F7FC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035F21E4" w14:textId="13517419" w:rsidR="00E63151" w:rsidRDefault="00E63151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36DF8D31" w14:textId="60969082" w:rsidR="00E63151" w:rsidRDefault="00E63151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0B32B4F4" w14:textId="493133A7" w:rsidR="00E63151" w:rsidRDefault="00E63151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7F975E5D" w14:textId="77777777" w:rsidR="00E63151" w:rsidRDefault="00E63151" w:rsidP="005D3A77">
      <w:pPr>
        <w:pStyle w:val="a8"/>
        <w:rPr>
          <w:rFonts w:ascii="Tahoma" w:eastAsiaTheme="majorEastAsia" w:hAnsi="Tahoma" w:cs="Tahoma" w:hint="eastAsia"/>
          <w:b/>
          <w:sz w:val="26"/>
          <w:szCs w:val="26"/>
        </w:rPr>
      </w:pPr>
    </w:p>
    <w:p w14:paraId="603904FC" w14:textId="77777777" w:rsidR="002F7FC5" w:rsidRDefault="002F7FC5" w:rsidP="005D3A77">
      <w:pPr>
        <w:pStyle w:val="a8"/>
        <w:rPr>
          <w:rFonts w:ascii="Tahoma" w:eastAsiaTheme="majorEastAsia" w:hAnsi="Tahoma" w:cs="Tahoma" w:hint="eastAsia"/>
          <w:b/>
          <w:sz w:val="26"/>
          <w:szCs w:val="26"/>
        </w:rPr>
      </w:pPr>
    </w:p>
    <w:p w14:paraId="78B0B2CF" w14:textId="77777777" w:rsidR="000F0F85" w:rsidRDefault="000F0F85" w:rsidP="005D3A77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0088879B" w14:textId="77777777" w:rsidR="00F85DF3" w:rsidRPr="004D7A5B" w:rsidRDefault="005D3A77" w:rsidP="00F85DF3">
      <w:pPr>
        <w:pStyle w:val="a8"/>
        <w:rPr>
          <w:rFonts w:ascii="Tahoma" w:eastAsiaTheme="majorEastAsia" w:hAnsi="Tahoma" w:cs="Tahoma"/>
          <w:b/>
          <w:szCs w:val="24"/>
        </w:rPr>
      </w:pPr>
      <w:r w:rsidRPr="004D7A5B">
        <w:rPr>
          <w:rFonts w:ascii="Tahoma" w:eastAsiaTheme="majorEastAsia" w:hAnsi="Tahoma" w:cs="Tahoma"/>
          <w:b/>
          <w:sz w:val="26"/>
          <w:szCs w:val="26"/>
        </w:rPr>
        <w:t>電腦設備</w:t>
      </w:r>
      <w:r w:rsidRPr="004D7A5B">
        <w:rPr>
          <w:rFonts w:ascii="Tahoma" w:eastAsiaTheme="majorEastAsia" w:hAnsi="Tahoma" w:cs="Tahoma"/>
          <w:b/>
          <w:sz w:val="26"/>
          <w:szCs w:val="26"/>
        </w:rPr>
        <w:t xml:space="preserve"> </w:t>
      </w:r>
      <w:r w:rsidRPr="004D7A5B">
        <w:rPr>
          <w:rFonts w:ascii="Tahoma" w:eastAsiaTheme="majorEastAsia" w:hAnsi="Tahoma" w:cs="Tahoma"/>
          <w:b/>
          <w:sz w:val="26"/>
          <w:szCs w:val="26"/>
          <w:shd w:val="pct15" w:color="auto" w:fill="FFFFFF"/>
        </w:rPr>
        <w:t>(</w:t>
      </w:r>
      <w:r w:rsidRPr="004D7A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第二組</w:t>
      </w:r>
      <w:r w:rsidRPr="004D7A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 xml:space="preserve"> </w:t>
      </w:r>
      <w:r w:rsidRPr="004D7A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個人電腦之顯示器</w:t>
      </w:r>
      <w:r w:rsidRPr="004D7A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 xml:space="preserve">)  </w:t>
      </w:r>
      <w:r w:rsidRPr="004D7A5B">
        <w:rPr>
          <w:rFonts w:ascii="Tahoma" w:eastAsiaTheme="majorEastAsia" w:hAnsi="Tahoma" w:cs="Tahoma"/>
          <w:b/>
          <w:color w:val="000000" w:themeColor="text1"/>
          <w:szCs w:val="24"/>
        </w:rPr>
        <w:t xml:space="preserve">   </w:t>
      </w:r>
      <w:r w:rsidRPr="004D7A5B">
        <w:rPr>
          <w:rFonts w:ascii="Tahoma" w:eastAsiaTheme="majorEastAsia" w:hAnsi="Tahoma" w:cs="Tahoma"/>
          <w:b/>
          <w:szCs w:val="24"/>
        </w:rPr>
        <w:t xml:space="preserve">    </w:t>
      </w:r>
      <w:r w:rsidR="00F85DF3" w:rsidRPr="004D7A5B">
        <w:rPr>
          <w:rFonts w:ascii="Tahoma" w:eastAsiaTheme="majorEastAsia" w:hAnsi="Tahoma" w:cs="Tahoma"/>
          <w:b/>
          <w:szCs w:val="24"/>
        </w:rPr>
        <w:t>※</w:t>
      </w:r>
      <w:r w:rsidR="00F85DF3" w:rsidRPr="004D7A5B">
        <w:rPr>
          <w:rFonts w:ascii="Tahoma" w:eastAsiaTheme="majorEastAsia" w:hAnsi="Tahoma" w:cs="Tahoma"/>
          <w:b/>
          <w:szCs w:val="24"/>
        </w:rPr>
        <w:t>投標廠商：</w:t>
      </w:r>
      <w:proofErr w:type="gramStart"/>
      <w:r w:rsidR="00F85DF3" w:rsidRPr="004D7A5B">
        <w:rPr>
          <w:rFonts w:ascii="Tahoma" w:eastAsiaTheme="majorEastAsia" w:hAnsi="Tahoma" w:cs="Tahoma"/>
          <w:b/>
          <w:szCs w:val="24"/>
        </w:rPr>
        <w:t>軒眾電腦</w:t>
      </w:r>
      <w:proofErr w:type="gramEnd"/>
      <w:r w:rsidR="00F85DF3" w:rsidRPr="004D7A5B">
        <w:rPr>
          <w:rFonts w:ascii="Tahoma" w:eastAsiaTheme="majorEastAsia" w:hAnsi="Tahoma" w:cs="Tahoma"/>
          <w:b/>
          <w:szCs w:val="24"/>
        </w:rPr>
        <w:t>股份有限公司</w:t>
      </w:r>
      <w:r w:rsidR="00F85DF3" w:rsidRPr="004D7A5B">
        <w:rPr>
          <w:rFonts w:ascii="Tahoma" w:eastAsiaTheme="majorEastAsia" w:hAnsi="Tahoma" w:cs="Tahoma"/>
          <w:b/>
          <w:szCs w:val="24"/>
        </w:rPr>
        <w:t xml:space="preserve"> </w:t>
      </w:r>
    </w:p>
    <w:p w14:paraId="10C6ED19" w14:textId="78F669C0" w:rsidR="00F85DF3" w:rsidRPr="004D7A5B" w:rsidRDefault="00F85DF3" w:rsidP="00F85DF3">
      <w:pPr>
        <w:widowControl/>
        <w:spacing w:line="300" w:lineRule="atLeast"/>
        <w:rPr>
          <w:rFonts w:ascii="Tahoma" w:eastAsia="新細明體" w:hAnsi="Tahoma" w:cs="Tahoma"/>
          <w:color w:val="0035AD"/>
          <w:kern w:val="0"/>
          <w:szCs w:val="24"/>
        </w:rPr>
      </w:pPr>
      <w:r w:rsidRPr="004D7A5B">
        <w:rPr>
          <w:rFonts w:ascii="Tahoma" w:eastAsiaTheme="majorEastAsia" w:hAnsi="Tahoma" w:cs="Tahoma"/>
          <w:b/>
          <w:szCs w:val="24"/>
        </w:rPr>
        <w:t>※</w:t>
      </w:r>
      <w:r w:rsidRPr="004D7A5B">
        <w:rPr>
          <w:rFonts w:ascii="Tahoma" w:eastAsiaTheme="majorEastAsia" w:hAnsi="Tahoma" w:cs="Tahoma"/>
          <w:b/>
          <w:szCs w:val="24"/>
        </w:rPr>
        <w:t>標案</w:t>
      </w:r>
      <w:proofErr w:type="gramStart"/>
      <w:r w:rsidRPr="004D7A5B">
        <w:rPr>
          <w:rFonts w:ascii="Tahoma" w:eastAsiaTheme="majorEastAsia" w:hAnsi="Tahoma" w:cs="Tahoma"/>
          <w:b/>
          <w:szCs w:val="24"/>
        </w:rPr>
        <w:t>案</w:t>
      </w:r>
      <w:proofErr w:type="gramEnd"/>
      <w:r w:rsidRPr="004D7A5B">
        <w:rPr>
          <w:rFonts w:ascii="Tahoma" w:eastAsiaTheme="majorEastAsia" w:hAnsi="Tahoma" w:cs="Tahoma"/>
          <w:b/>
          <w:szCs w:val="24"/>
        </w:rPr>
        <w:t>號：</w:t>
      </w:r>
      <w:r>
        <w:rPr>
          <w:rFonts w:ascii="Tahoma" w:eastAsiaTheme="majorEastAsia" w:hAnsi="Tahoma" w:cs="Tahoma"/>
          <w:b/>
          <w:szCs w:val="24"/>
        </w:rPr>
        <w:t xml:space="preserve">LP5-114052    </w:t>
      </w:r>
      <w:r>
        <w:rPr>
          <w:rFonts w:ascii="Tahoma" w:eastAsiaTheme="majorEastAsia" w:hAnsi="Tahoma" w:cs="Tahoma" w:hint="eastAsia"/>
          <w:b/>
          <w:szCs w:val="24"/>
        </w:rPr>
        <w:t xml:space="preserve">     </w:t>
      </w:r>
      <w:r>
        <w:rPr>
          <w:rFonts w:ascii="Tahoma" w:eastAsiaTheme="majorEastAsia" w:hAnsi="Tahoma" w:cs="Tahoma"/>
          <w:b/>
          <w:szCs w:val="24"/>
        </w:rPr>
        <w:t xml:space="preserve">        </w:t>
      </w:r>
      <w:r w:rsidRPr="004D7A5B">
        <w:rPr>
          <w:rFonts w:ascii="Tahoma" w:eastAsiaTheme="majorEastAsia" w:hAnsi="Tahoma" w:cs="Tahoma"/>
          <w:b/>
          <w:szCs w:val="24"/>
        </w:rPr>
        <w:t>(</w:t>
      </w:r>
      <w:r w:rsidRPr="004D7A5B">
        <w:rPr>
          <w:rFonts w:ascii="Tahoma" w:eastAsiaTheme="majorEastAsia" w:hAnsi="Tahoma" w:cs="Tahoma"/>
          <w:b/>
          <w:szCs w:val="24"/>
        </w:rPr>
        <w:t>契約期間自</w:t>
      </w:r>
      <w:r w:rsidRPr="004D7A5B">
        <w:rPr>
          <w:rFonts w:ascii="Tahoma" w:eastAsiaTheme="majorEastAsia" w:hAnsi="Tahoma" w:cs="Tahoma"/>
          <w:b/>
          <w:szCs w:val="24"/>
        </w:rPr>
        <w:t>1</w:t>
      </w:r>
      <w:r>
        <w:rPr>
          <w:rFonts w:ascii="Tahoma" w:eastAsiaTheme="majorEastAsia" w:hAnsi="Tahoma" w:cs="Tahoma" w:hint="eastAsia"/>
          <w:b/>
          <w:szCs w:val="24"/>
        </w:rPr>
        <w:t>15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06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15</w:t>
      </w:r>
      <w:r>
        <w:rPr>
          <w:rFonts w:ascii="Tahoma" w:eastAsiaTheme="majorEastAsia" w:hAnsi="Tahoma" w:cs="Tahoma" w:hint="eastAsia"/>
          <w:b/>
          <w:szCs w:val="24"/>
        </w:rPr>
        <w:t xml:space="preserve">- </w:t>
      </w:r>
      <w:r w:rsidRPr="004D7A5B">
        <w:rPr>
          <w:rFonts w:ascii="Tahoma" w:eastAsiaTheme="majorEastAsia" w:hAnsi="Tahoma" w:cs="Tahoma"/>
          <w:b/>
          <w:szCs w:val="24"/>
        </w:rPr>
        <w:t>11</w:t>
      </w:r>
      <w:r>
        <w:rPr>
          <w:rFonts w:ascii="Tahoma" w:eastAsiaTheme="majorEastAsia" w:hAnsi="Tahoma" w:cs="Tahoma"/>
          <w:b/>
          <w:szCs w:val="24"/>
        </w:rPr>
        <w:t>6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03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31)</w:t>
      </w:r>
      <w:r w:rsidRPr="004D7A5B">
        <w:rPr>
          <w:rFonts w:ascii="Tahoma" w:eastAsiaTheme="majorEastAsia" w:hAnsi="Tahoma" w:cs="Tahoma"/>
          <w:b/>
          <w:szCs w:val="24"/>
        </w:rPr>
        <w:t xml:space="preserve"> </w:t>
      </w:r>
    </w:p>
    <w:p w14:paraId="3A829CDE" w14:textId="43A4FD65" w:rsidR="00F85DF3" w:rsidRDefault="00F85DF3" w:rsidP="00F85DF3">
      <w:pPr>
        <w:widowControl/>
        <w:spacing w:line="300" w:lineRule="atLeast"/>
        <w:rPr>
          <w:rFonts w:asciiTheme="majorEastAsia" w:eastAsiaTheme="majorEastAsia" w:hAnsiTheme="majorEastAsia" w:cs="新細明體"/>
          <w:b/>
          <w:sz w:val="16"/>
          <w:szCs w:val="16"/>
        </w:rPr>
      </w:pPr>
      <w:r w:rsidRPr="004D7A5B">
        <w:rPr>
          <w:rFonts w:ascii="Tahoma" w:eastAsiaTheme="majorEastAsia" w:hAnsi="Tahoma" w:cs="Tahoma"/>
          <w:b/>
          <w:szCs w:val="24"/>
        </w:rPr>
        <w:t>※</w:t>
      </w:r>
      <w:r w:rsidRPr="004D7A5B">
        <w:rPr>
          <w:rFonts w:ascii="Tahoma" w:eastAsiaTheme="majorEastAsia" w:hAnsi="Tahoma" w:cs="Tahoma"/>
          <w:b/>
          <w:szCs w:val="24"/>
        </w:rPr>
        <w:t>契約編號：</w:t>
      </w:r>
      <w:r>
        <w:rPr>
          <w:rFonts w:ascii="Tahoma" w:eastAsiaTheme="majorEastAsia" w:hAnsi="Tahoma" w:cs="Tahoma" w:hint="eastAsia"/>
          <w:b/>
          <w:szCs w:val="24"/>
        </w:rPr>
        <w:t>2</w:t>
      </w:r>
      <w:r>
        <w:rPr>
          <w:rFonts w:ascii="Tahoma" w:eastAsiaTheme="majorEastAsia" w:hAnsi="Tahoma" w:cs="Tahoma"/>
          <w:b/>
          <w:szCs w:val="24"/>
        </w:rPr>
        <w:t>6-LP5-01169</w:t>
      </w:r>
      <w:r>
        <w:rPr>
          <w:rFonts w:ascii="Tahoma" w:eastAsiaTheme="majorEastAsia" w:hAnsi="Tahoma" w:cs="Tahoma" w:hint="eastAsia"/>
          <w:b/>
          <w:szCs w:val="24"/>
        </w:rPr>
        <w:t xml:space="preserve">    </w:t>
      </w:r>
      <w:r w:rsidRPr="004D7A5B">
        <w:rPr>
          <w:rFonts w:ascii="Tahoma" w:eastAsiaTheme="majorEastAsia" w:hAnsi="Tahoma" w:cs="Tahoma"/>
          <w:b/>
          <w:szCs w:val="24"/>
        </w:rPr>
        <w:t xml:space="preserve">  </w:t>
      </w:r>
      <w:r>
        <w:rPr>
          <w:rFonts w:ascii="Tahoma" w:eastAsiaTheme="majorEastAsia" w:hAnsi="Tahoma" w:cs="Tahoma"/>
          <w:b/>
          <w:szCs w:val="24"/>
        </w:rPr>
        <w:t xml:space="preserve">              </w:t>
      </w:r>
      <w:r>
        <w:rPr>
          <w:rFonts w:asciiTheme="majorEastAsia" w:eastAsiaTheme="majorEastAsia" w:hAnsiTheme="majorEastAsia" w:cs="新細明體"/>
          <w:b/>
          <w:szCs w:val="24"/>
        </w:rPr>
        <w:t>■</w:t>
      </w:r>
      <w:r>
        <w:rPr>
          <w:rFonts w:asciiTheme="majorEastAsia" w:eastAsiaTheme="majorEastAsia" w:hAnsiTheme="majorEastAsia" w:cs="新細明體" w:hint="eastAsia"/>
          <w:b/>
          <w:szCs w:val="24"/>
        </w:rPr>
        <w:t xml:space="preserve"> </w:t>
      </w:r>
      <w:r w:rsidRPr="00AA04F4">
        <w:rPr>
          <w:rFonts w:asciiTheme="majorEastAsia" w:eastAsiaTheme="majorEastAsia" w:hAnsiTheme="majorEastAsia" w:cs="新細明體"/>
          <w:b/>
          <w:szCs w:val="24"/>
        </w:rPr>
        <w:t>單區：</w:t>
      </w:r>
      <w:r w:rsidRPr="00630FE8">
        <w:rPr>
          <w:rFonts w:asciiTheme="majorEastAsia" w:eastAsiaTheme="majorEastAsia" w:hAnsiTheme="majorEastAsia" w:cs="新細明體" w:hint="eastAsia"/>
          <w:b/>
          <w:szCs w:val="24"/>
        </w:rPr>
        <w:t>新北市、臺北市、桃園市</w:t>
      </w:r>
    </w:p>
    <w:p w14:paraId="1055CBC9" w14:textId="3FC8CC40" w:rsidR="002427A6" w:rsidRPr="00F85DF3" w:rsidRDefault="002427A6" w:rsidP="00F85DF3">
      <w:pPr>
        <w:pStyle w:val="a8"/>
        <w:rPr>
          <w:rFonts w:asciiTheme="majorEastAsia" w:eastAsiaTheme="majorEastAsia" w:hAnsiTheme="majorEastAsia" w:cs="新細明體"/>
          <w:b/>
          <w:szCs w:val="24"/>
        </w:rPr>
      </w:pPr>
    </w:p>
    <w:tbl>
      <w:tblPr>
        <w:tblW w:w="5495" w:type="pct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"/>
        <w:gridCol w:w="3234"/>
        <w:gridCol w:w="4816"/>
        <w:gridCol w:w="955"/>
        <w:gridCol w:w="810"/>
      </w:tblGrid>
      <w:tr w:rsidR="00E63151" w:rsidRPr="00A947B0" w14:paraId="5A36AF06" w14:textId="77777777" w:rsidTr="00E63151">
        <w:trPr>
          <w:trHeight w:val="569"/>
        </w:trPr>
        <w:tc>
          <w:tcPr>
            <w:tcW w:w="202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46778A4D" w14:textId="133B9261" w:rsidR="00E63151" w:rsidRPr="00AF312B" w:rsidRDefault="00E63151" w:rsidP="00E63151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項</w:t>
            </w: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次</w:t>
            </w:r>
          </w:p>
        </w:tc>
        <w:tc>
          <w:tcPr>
            <w:tcW w:w="1581" w:type="pct"/>
            <w:tcBorders>
              <w:top w:val="single" w:sz="18" w:space="0" w:color="auto"/>
              <w:bottom w:val="doub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3019339" w14:textId="0502A3F0" w:rsidR="00E63151" w:rsidRPr="00AF312B" w:rsidRDefault="00E63151" w:rsidP="00E63151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品項名稱</w:t>
            </w:r>
          </w:p>
        </w:tc>
        <w:tc>
          <w:tcPr>
            <w:tcW w:w="2354" w:type="pct"/>
            <w:tcBorders>
              <w:top w:val="single" w:sz="18" w:space="0" w:color="auto"/>
              <w:bottom w:val="double" w:sz="4" w:space="0" w:color="auto"/>
            </w:tcBorders>
            <w:shd w:val="clear" w:color="auto" w:fill="FFD966" w:themeFill="accent4" w:themeFillTint="99"/>
            <w:vAlign w:val="center"/>
          </w:tcPr>
          <w:p w14:paraId="1E79D716" w14:textId="3111E41B" w:rsidR="00E63151" w:rsidRPr="00AF312B" w:rsidRDefault="00E63151" w:rsidP="00E63151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廠牌型號規格</w:t>
            </w:r>
          </w:p>
        </w:tc>
        <w:tc>
          <w:tcPr>
            <w:tcW w:w="467" w:type="pct"/>
            <w:tcBorders>
              <w:top w:val="single" w:sz="18" w:space="0" w:color="auto"/>
              <w:bottom w:val="double" w:sz="4" w:space="0" w:color="auto"/>
            </w:tcBorders>
            <w:shd w:val="clear" w:color="auto" w:fill="FFD966" w:themeFill="accent4" w:themeFillTint="99"/>
            <w:vAlign w:val="center"/>
          </w:tcPr>
          <w:p w14:paraId="4A846887" w14:textId="77777777" w:rsidR="00E63151" w:rsidRPr="00E63151" w:rsidRDefault="00E63151" w:rsidP="00E63151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  <w:t>數量</w:t>
            </w:r>
          </w:p>
          <w:p w14:paraId="1E8E4CD5" w14:textId="54AAE785" w:rsidR="00E63151" w:rsidRPr="00AF312B" w:rsidRDefault="00E63151" w:rsidP="00E63151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  <w:t>(</w:t>
            </w: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片</w:t>
            </w:r>
            <w:r w:rsidRPr="00E63151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  <w:hideMark/>
          </w:tcPr>
          <w:p w14:paraId="54263E73" w14:textId="56BB90CB" w:rsidR="00E63151" w:rsidRPr="00AF312B" w:rsidRDefault="00E63151" w:rsidP="00E63151">
            <w:pPr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決標</w:t>
            </w: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br/>
              <w:t>單價</w:t>
            </w:r>
          </w:p>
        </w:tc>
      </w:tr>
      <w:tr w:rsidR="000E2019" w:rsidRPr="00341D06" w14:paraId="3A649A66" w14:textId="77777777" w:rsidTr="00E63151">
        <w:trPr>
          <w:trHeight w:val="3055"/>
        </w:trPr>
        <w:tc>
          <w:tcPr>
            <w:tcW w:w="202" w:type="pc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EE54C92" w14:textId="77777777" w:rsidR="000E2019" w:rsidRPr="00D11FBB" w:rsidRDefault="0005706E" w:rsidP="000E2019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</w:p>
        </w:tc>
        <w:tc>
          <w:tcPr>
            <w:tcW w:w="158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B7839C" w14:textId="77777777" w:rsidR="00831ED9" w:rsidRDefault="0005706E" w:rsidP="0005706E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21.4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4440DA34" w14:textId="77777777" w:rsidR="00831ED9" w:rsidRDefault="0005706E" w:rsidP="0005706E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</w:t>
            </w:r>
          </w:p>
          <w:p w14:paraId="06FFD144" w14:textId="77777777" w:rsidR="00831ED9" w:rsidRDefault="0005706E" w:rsidP="0005706E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寬螢幕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</w:t>
            </w:r>
          </w:p>
          <w:p w14:paraId="1F0BBF0C" w14:textId="77777777" w:rsidR="00831ED9" w:rsidRDefault="0005706E" w:rsidP="0005706E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彩色液晶顯示器</w:t>
            </w:r>
          </w:p>
          <w:p w14:paraId="20AD02AF" w14:textId="77777777" w:rsidR="00545765" w:rsidRDefault="00545765" w:rsidP="0005706E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284CA674" w14:textId="77777777" w:rsidR="000E2019" w:rsidRPr="002D6D13" w:rsidRDefault="0005706E" w:rsidP="0005706E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354" w:type="pct"/>
            <w:tcBorders>
              <w:top w:val="double" w:sz="4" w:space="0" w:color="auto"/>
            </w:tcBorders>
            <w:vAlign w:val="center"/>
          </w:tcPr>
          <w:p w14:paraId="1F9A706E" w14:textId="77777777" w:rsidR="009428AD" w:rsidRPr="002D6D13" w:rsidRDefault="00936CA0" w:rsidP="00C11175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 w:rsidR="00E40E7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V227Q</w:t>
            </w:r>
            <w:r w:rsidR="00E40E7E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22261</w:t>
            </w:r>
            <w:r w:rsidR="00E40E7E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02D7FFF6" w14:textId="77777777" w:rsidR="009428AD" w:rsidRDefault="00936CA0" w:rsidP="00C11175">
            <w:pPr>
              <w:spacing w:line="440" w:lineRule="exact"/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 w:rsidR="00E40E7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VP229HFY</w:t>
            </w:r>
            <w:r w:rsidR="00137359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137359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18630</w:t>
            </w:r>
            <w:r w:rsidR="00137359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383253C" w14:textId="77777777" w:rsidR="00137359" w:rsidRDefault="00137359" w:rsidP="00137359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HP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Series 3 Pro FHD Monitor-322pv</w:t>
            </w:r>
          </w:p>
          <w:p w14:paraId="4938305C" w14:textId="77777777" w:rsidR="00137359" w:rsidRDefault="00137359" w:rsidP="00137359">
            <w:pPr>
              <w:spacing w:line="440" w:lineRule="exact"/>
              <w:rPr>
                <w:rStyle w:val="a7"/>
              </w:rPr>
            </w:pP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 xml:space="preserve"> 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23382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0BA427CB" w14:textId="77777777" w:rsidR="00137359" w:rsidRDefault="00137359" w:rsidP="00137359">
            <w:pPr>
              <w:spacing w:line="440" w:lineRule="exact"/>
              <w:rPr>
                <w:rStyle w:val="a7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13735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MSI 3PE0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25614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3975F94" w14:textId="77777777" w:rsidR="00137359" w:rsidRPr="002D6D13" w:rsidRDefault="00137359" w:rsidP="00C11175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HILIPS 221V8AB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22190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2026.11.16</w:t>
            </w:r>
          </w:p>
          <w:p w14:paraId="513A7985" w14:textId="77777777" w:rsidR="003D71DC" w:rsidRPr="00E40E7E" w:rsidRDefault="00936CA0" w:rsidP="000F0F85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 w:rsidR="00E40E7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VA2215-H</w:t>
            </w:r>
          </w:p>
        </w:tc>
        <w:tc>
          <w:tcPr>
            <w:tcW w:w="46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54CB77" w14:textId="77777777" w:rsidR="000E2019" w:rsidRPr="00130104" w:rsidRDefault="005D3194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1-5</w:t>
            </w:r>
            <w:r w:rsidR="000E2019"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6" w:type="pct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E8081" w14:textId="77777777" w:rsidR="000E2019" w:rsidRPr="00130104" w:rsidRDefault="00957353" w:rsidP="00B230A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5735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2,343</w:t>
            </w:r>
          </w:p>
        </w:tc>
      </w:tr>
      <w:tr w:rsidR="005D3194" w:rsidRPr="00341D06" w14:paraId="14FE5724" w14:textId="77777777" w:rsidTr="00E63151">
        <w:trPr>
          <w:trHeight w:val="2658"/>
        </w:trPr>
        <w:tc>
          <w:tcPr>
            <w:tcW w:w="202" w:type="pct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14:paraId="4084041C" w14:textId="77777777" w:rsidR="005D3194" w:rsidRPr="00D11FBB" w:rsidRDefault="0005706E" w:rsidP="000E2019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2</w:t>
            </w:r>
          </w:p>
        </w:tc>
        <w:tc>
          <w:tcPr>
            <w:tcW w:w="1581" w:type="pct"/>
            <w:shd w:val="clear" w:color="auto" w:fill="FFE599" w:themeFill="accent4" w:themeFillTint="66"/>
            <w:vAlign w:val="center"/>
          </w:tcPr>
          <w:p w14:paraId="239E83D6" w14:textId="77777777" w:rsidR="00831ED9" w:rsidRDefault="0005706E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21.4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13345E2B" w14:textId="77777777" w:rsidR="00831ED9" w:rsidRDefault="0005706E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</w:t>
            </w:r>
          </w:p>
          <w:p w14:paraId="5B0D5EA7" w14:textId="77777777" w:rsidR="00831ED9" w:rsidRDefault="0005706E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寬螢幕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</w:t>
            </w:r>
          </w:p>
          <w:p w14:paraId="2AF50E00" w14:textId="77777777" w:rsidR="00831ED9" w:rsidRDefault="0005706E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彩色液晶顯示器</w:t>
            </w:r>
          </w:p>
          <w:p w14:paraId="1626EDF8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6E840002" w14:textId="77777777" w:rsidR="005D3194" w:rsidRPr="002D6D13" w:rsidRDefault="0005706E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內建防刮玻璃功能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354" w:type="pct"/>
            <w:shd w:val="clear" w:color="auto" w:fill="FFE599" w:themeFill="accent4" w:themeFillTint="66"/>
            <w:vAlign w:val="center"/>
          </w:tcPr>
          <w:p w14:paraId="5901406A" w14:textId="77777777" w:rsidR="00137359" w:rsidRPr="002D6D13" w:rsidRDefault="00137359" w:rsidP="00137359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V227Q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22261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0110DBC" w14:textId="77777777" w:rsidR="00137359" w:rsidRDefault="00137359" w:rsidP="00137359">
            <w:pPr>
              <w:spacing w:line="440" w:lineRule="exact"/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VP229HFY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18630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49489600" w14:textId="77777777" w:rsidR="00137359" w:rsidRDefault="00137359" w:rsidP="00137359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HP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Series 3 Pro FHD Monitor-322pv</w:t>
            </w:r>
          </w:p>
          <w:p w14:paraId="00AF5A64" w14:textId="77777777" w:rsidR="00137359" w:rsidRDefault="00137359" w:rsidP="00137359">
            <w:pPr>
              <w:spacing w:line="440" w:lineRule="exact"/>
              <w:rPr>
                <w:rStyle w:val="a7"/>
              </w:rPr>
            </w:pP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 xml:space="preserve"> 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23382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622B6061" w14:textId="77777777" w:rsidR="00137359" w:rsidRPr="002D6D13" w:rsidRDefault="00137359" w:rsidP="00137359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HILIPS 221V8AB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22190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2026.11.16</w:t>
            </w:r>
          </w:p>
          <w:p w14:paraId="351D4FF8" w14:textId="7113C858" w:rsidR="003D71DC" w:rsidRPr="00E40E7E" w:rsidRDefault="00137359" w:rsidP="000F0F85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VA2215-H</w:t>
            </w:r>
            <w:r w:rsidR="001B7FD4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1B7FD4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1B7FD4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4601</w:t>
            </w:r>
            <w:r w:rsidR="001B7FD4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467" w:type="pct"/>
            <w:shd w:val="clear" w:color="auto" w:fill="FFE599" w:themeFill="accent4" w:themeFillTint="66"/>
            <w:vAlign w:val="center"/>
          </w:tcPr>
          <w:p w14:paraId="40919D28" w14:textId="77777777" w:rsidR="005D3194" w:rsidRPr="00130104" w:rsidRDefault="005D3194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="00AF3590"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10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6" w:type="pct"/>
            <w:tcBorders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D46ECFC" w14:textId="77777777" w:rsidR="005D3194" w:rsidRPr="00130104" w:rsidRDefault="00FE3434" w:rsidP="00137359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2,8</w:t>
            </w:r>
            <w:r w:rsidR="0013735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43</w:t>
            </w:r>
          </w:p>
        </w:tc>
      </w:tr>
      <w:tr w:rsidR="00124708" w:rsidRPr="00341D06" w14:paraId="1CFEC86C" w14:textId="77777777" w:rsidTr="00E63151">
        <w:trPr>
          <w:trHeight w:val="4468"/>
        </w:trPr>
        <w:tc>
          <w:tcPr>
            <w:tcW w:w="202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61C083" w14:textId="77777777" w:rsidR="00124708" w:rsidRPr="00D11FBB" w:rsidRDefault="0005706E" w:rsidP="00833F9C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3</w:t>
            </w:r>
          </w:p>
        </w:tc>
        <w:tc>
          <w:tcPr>
            <w:tcW w:w="158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D2369E2" w14:textId="77777777" w:rsidR="00831ED9" w:rsidRDefault="0005706E" w:rsidP="0005706E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23.5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62A1EC86" w14:textId="77777777" w:rsidR="00831ED9" w:rsidRDefault="0005706E" w:rsidP="0005706E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</w:t>
            </w:r>
          </w:p>
          <w:p w14:paraId="78FBC052" w14:textId="77777777" w:rsidR="00831ED9" w:rsidRDefault="0005706E" w:rsidP="0005706E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寬螢幕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</w:t>
            </w:r>
          </w:p>
          <w:p w14:paraId="6D0DFC5A" w14:textId="77777777" w:rsidR="00831ED9" w:rsidRDefault="0005706E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彩色液晶顯示器</w:t>
            </w:r>
          </w:p>
          <w:p w14:paraId="4C96FE8F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57B08326" w14:textId="77777777" w:rsidR="00124708" w:rsidRPr="002D6D13" w:rsidRDefault="0005706E" w:rsidP="00831ED9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35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A4226C" w14:textId="77777777" w:rsidR="009428AD" w:rsidRPr="002D6D13" w:rsidRDefault="00936CA0" w:rsidP="00C11175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 w:rsidR="00E40E7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V247Y</w:t>
            </w:r>
            <w:r w:rsidR="00E40E7E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FB5EB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22262</w:t>
            </w:r>
            <w:r w:rsidR="00E40E7E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 w:rsidR="00137359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137359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026.12.14</w:t>
            </w:r>
          </w:p>
          <w:p w14:paraId="18C94601" w14:textId="77777777" w:rsidR="009428AD" w:rsidRPr="002D6D13" w:rsidRDefault="00936CA0" w:rsidP="00C11175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 w:rsidR="00E40E7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VA24</w:t>
            </w:r>
            <w:r w:rsidR="0013735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9HGZ</w:t>
            </w:r>
            <w:r w:rsidR="00FB5EBC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137359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24904</w:t>
            </w:r>
            <w:r w:rsidR="00FB5EBC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7C8F53C0" w14:textId="77777777" w:rsidR="009428AD" w:rsidRPr="002D6D13" w:rsidRDefault="00936CA0" w:rsidP="00C11175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BenQ</w:t>
            </w:r>
            <w:proofErr w:type="spellEnd"/>
            <w:r w:rsidR="00E40E7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BL2490</w:t>
            </w:r>
            <w:r w:rsidR="0013735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C</w:t>
            </w:r>
            <w:r w:rsidR="00FB5EBC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3D71D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137359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5399</w:t>
            </w:r>
            <w:r w:rsidR="00FB5EBC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18CE037" w14:textId="77777777" w:rsidR="00137359" w:rsidRDefault="00137359" w:rsidP="00137359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HP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Series 3 Pro FHD Monitor- 324pv</w:t>
            </w:r>
          </w:p>
          <w:p w14:paraId="34827460" w14:textId="77777777" w:rsidR="00137359" w:rsidRDefault="00137359" w:rsidP="00137359">
            <w:pPr>
              <w:spacing w:line="440" w:lineRule="exact"/>
              <w:rPr>
                <w:rFonts w:asciiTheme="minorEastAsia" w:hAnsiTheme="minorEastAsia" w:cs="Tahoma"/>
                <w:sz w:val="22"/>
              </w:rPr>
            </w:pP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383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0BB74AEA" w14:textId="50F63D2B" w:rsidR="009428AD" w:rsidRDefault="00936CA0" w:rsidP="00C11175">
            <w:pPr>
              <w:spacing w:line="440" w:lineRule="exact"/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LG</w:t>
            </w:r>
            <w:r w:rsidR="00E40E7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24</w:t>
            </w:r>
            <w:r w:rsidR="00137359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BF410B-B</w:t>
            </w:r>
          </w:p>
          <w:p w14:paraId="11C1A3CA" w14:textId="77777777" w:rsidR="00137359" w:rsidRPr="002D6D13" w:rsidRDefault="00137359" w:rsidP="00C11175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LG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24MR400-B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23169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4CB53960" w14:textId="77777777" w:rsidR="009428AD" w:rsidRPr="002D6D13" w:rsidRDefault="00936CA0" w:rsidP="00C11175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MSI</w:t>
            </w:r>
            <w:r w:rsidR="00E40E7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3P</w:t>
            </w:r>
            <w:r w:rsidR="0013735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E1</w:t>
            </w:r>
            <w:r w:rsidR="00FB5EBC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3D71D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25</w:t>
            </w:r>
            <w:r w:rsidR="00137359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615</w:t>
            </w:r>
            <w:r w:rsidR="00FB5EBC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5F66EC2B" w14:textId="77777777" w:rsidR="009428AD" w:rsidRPr="002D6D13" w:rsidRDefault="00936CA0" w:rsidP="00C11175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PHILIPS</w:t>
            </w:r>
            <w:r w:rsidR="00E40E7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24E1N1100A</w:t>
            </w:r>
            <w:r w:rsidR="00137359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137359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25</w:t>
            </w:r>
            <w:r w:rsidR="00137359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429</w:t>
            </w:r>
            <w:r w:rsidR="00137359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0A7F14BA" w14:textId="77777777" w:rsidR="009428AD" w:rsidRPr="002D6D13" w:rsidRDefault="00936CA0" w:rsidP="00C11175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 w:rsidR="00E40E7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S24D300GAC</w:t>
            </w:r>
            <w:r w:rsidR="00137359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137359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137359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4274</w:t>
            </w:r>
            <w:r w:rsidR="00137359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484AD4A6" w14:textId="77777777" w:rsidR="00E40E7E" w:rsidRPr="00E40E7E" w:rsidRDefault="00936CA0" w:rsidP="00137359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 w:rsidR="00E40E7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428AD"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VA2432-H</w:t>
            </w:r>
            <w:r w:rsidR="00137359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-2</w:t>
            </w:r>
            <w:r w:rsidR="00E40E7E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3D71DC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137359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4741</w:t>
            </w:r>
            <w:r w:rsidR="00E40E7E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46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CCBD2B" w14:textId="77777777" w:rsidR="00124708" w:rsidRPr="00130104" w:rsidRDefault="00124708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="005D3194"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8204CB" w14:textId="77777777" w:rsidR="00124708" w:rsidRPr="00130104" w:rsidRDefault="00FE3434" w:rsidP="00557EBD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2,</w:t>
            </w:r>
            <w:r w:rsidR="00557EBD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556</w:t>
            </w:r>
          </w:p>
        </w:tc>
      </w:tr>
    </w:tbl>
    <w:p w14:paraId="5837E7FF" w14:textId="018771F1" w:rsidR="00C11175" w:rsidRDefault="00C11175" w:rsidP="006D73FC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442AE66B" w14:textId="77777777" w:rsidR="002F7FC5" w:rsidRDefault="002F7FC5" w:rsidP="006D73FC">
      <w:pPr>
        <w:pStyle w:val="a8"/>
        <w:rPr>
          <w:rFonts w:ascii="Tahoma" w:eastAsiaTheme="majorEastAsia" w:hAnsi="Tahoma" w:cs="Tahoma" w:hint="eastAsia"/>
          <w:b/>
          <w:sz w:val="26"/>
          <w:szCs w:val="26"/>
        </w:rPr>
      </w:pPr>
    </w:p>
    <w:p w14:paraId="5B1BF4CD" w14:textId="7CB56C62" w:rsidR="009E4A11" w:rsidRPr="00F85DF3" w:rsidRDefault="009E4A11" w:rsidP="00F85DF3">
      <w:pPr>
        <w:pStyle w:val="a8"/>
        <w:rPr>
          <w:b/>
          <w:sz w:val="15"/>
          <w:szCs w:val="15"/>
        </w:rPr>
      </w:pPr>
    </w:p>
    <w:tbl>
      <w:tblPr>
        <w:tblW w:w="5495" w:type="pct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2"/>
        <w:gridCol w:w="3654"/>
        <w:gridCol w:w="4396"/>
        <w:gridCol w:w="955"/>
        <w:gridCol w:w="812"/>
      </w:tblGrid>
      <w:tr w:rsidR="00C11175" w:rsidRPr="00341D06" w14:paraId="59AD2F55" w14:textId="77777777" w:rsidTr="00E63151">
        <w:trPr>
          <w:trHeight w:val="2927"/>
        </w:trPr>
        <w:tc>
          <w:tcPr>
            <w:tcW w:w="201" w:type="pct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14:paraId="31C63F85" w14:textId="77777777" w:rsidR="00C11175" w:rsidRPr="00D11FBB" w:rsidRDefault="00C11175" w:rsidP="00C1117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4</w:t>
            </w:r>
          </w:p>
        </w:tc>
        <w:tc>
          <w:tcPr>
            <w:tcW w:w="1786" w:type="pct"/>
            <w:shd w:val="clear" w:color="auto" w:fill="FFE599" w:themeFill="accent4" w:themeFillTint="66"/>
            <w:vAlign w:val="center"/>
          </w:tcPr>
          <w:p w14:paraId="1D7F8E16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23.5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417AA162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</w:t>
            </w:r>
          </w:p>
          <w:p w14:paraId="188DF9B5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寬螢幕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</w:t>
            </w:r>
          </w:p>
          <w:p w14:paraId="19B144B6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彩色液晶顯示器</w:t>
            </w:r>
          </w:p>
          <w:p w14:paraId="40A5B72F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30716157" w14:textId="77777777" w:rsidR="00C11175" w:rsidRPr="002D6D13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內建防刮玻璃功能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shd w:val="clear" w:color="auto" w:fill="FFE599" w:themeFill="accent4" w:themeFillTint="66"/>
            <w:vAlign w:val="center"/>
          </w:tcPr>
          <w:p w14:paraId="08B0033A" w14:textId="77777777" w:rsidR="00F47C97" w:rsidRPr="002D6D13" w:rsidRDefault="00F47C97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V247Y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22262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026.12.14</w:t>
            </w:r>
          </w:p>
          <w:p w14:paraId="63787985" w14:textId="77777777" w:rsidR="00F47C97" w:rsidRPr="002D6D13" w:rsidRDefault="00F47C97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VA24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9HGZ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24904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1FDADF06" w14:textId="77777777" w:rsidR="00F47C97" w:rsidRDefault="00F47C97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HP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Series 3 Pro FHD Monitor- 324pv</w:t>
            </w:r>
          </w:p>
          <w:p w14:paraId="2AAABEC0" w14:textId="77777777" w:rsidR="00F47C97" w:rsidRDefault="00F47C97" w:rsidP="000F0F85">
            <w:pPr>
              <w:spacing w:line="400" w:lineRule="exact"/>
              <w:rPr>
                <w:rFonts w:asciiTheme="minorEastAsia" w:hAnsiTheme="minorEastAsia" w:cs="Tahoma"/>
                <w:sz w:val="22"/>
              </w:rPr>
            </w:pP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383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73648FDB" w14:textId="650AC197" w:rsidR="00F47C97" w:rsidRDefault="00F47C97" w:rsidP="000F0F85">
            <w:pPr>
              <w:spacing w:line="400" w:lineRule="exact"/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LG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24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BF410B-B</w:t>
            </w:r>
          </w:p>
          <w:p w14:paraId="73EFC907" w14:textId="77777777" w:rsidR="00F47C97" w:rsidRPr="002D6D13" w:rsidRDefault="00F47C97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LG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24MR400-B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23169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51001724" w14:textId="77777777" w:rsidR="00F47C97" w:rsidRPr="002D6D13" w:rsidRDefault="00F47C97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PHILIPS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24E1N1100A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25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429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0B8494D3" w14:textId="77777777" w:rsidR="00F47C97" w:rsidRPr="002D6D13" w:rsidRDefault="00F47C97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S24D300GAC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4274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784E26D5" w14:textId="77777777" w:rsidR="00C11175" w:rsidRPr="002D6D13" w:rsidRDefault="00F47C97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VA2432-H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-2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4741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467" w:type="pct"/>
            <w:shd w:val="clear" w:color="auto" w:fill="FFE599" w:themeFill="accent4" w:themeFillTint="66"/>
            <w:vAlign w:val="center"/>
          </w:tcPr>
          <w:p w14:paraId="6934C4D1" w14:textId="77777777" w:rsidR="00C11175" w:rsidRPr="00130104" w:rsidRDefault="00C11175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-1000</w:t>
            </w:r>
          </w:p>
        </w:tc>
        <w:tc>
          <w:tcPr>
            <w:tcW w:w="397" w:type="pct"/>
            <w:tcBorders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86F877B" w14:textId="77777777" w:rsidR="00C11175" w:rsidRPr="00130104" w:rsidRDefault="00C11175" w:rsidP="00F47C97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3,1</w:t>
            </w:r>
            <w:r w:rsidR="00F47C9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42</w:t>
            </w:r>
          </w:p>
        </w:tc>
      </w:tr>
      <w:tr w:rsidR="00C11175" w:rsidRPr="00341D06" w14:paraId="453C5B4B" w14:textId="77777777" w:rsidTr="00B35EB1">
        <w:trPr>
          <w:trHeight w:val="4200"/>
        </w:trPr>
        <w:tc>
          <w:tcPr>
            <w:tcW w:w="201" w:type="pct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DABD0" w14:textId="77777777" w:rsidR="00C11175" w:rsidRPr="00CC4062" w:rsidRDefault="00C11175" w:rsidP="00C1117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</w:p>
        </w:tc>
        <w:tc>
          <w:tcPr>
            <w:tcW w:w="17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545E6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26.5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66473B47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</w:t>
            </w:r>
          </w:p>
          <w:p w14:paraId="55BA11DF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寬螢幕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</w:t>
            </w:r>
          </w:p>
          <w:p w14:paraId="5E4C743F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彩色液晶顯示器</w:t>
            </w:r>
          </w:p>
          <w:p w14:paraId="361485BB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4C5B1F8A" w14:textId="77777777" w:rsidR="00C11175" w:rsidRPr="002D6D13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5CB58" w14:textId="77777777" w:rsidR="00C11175" w:rsidRPr="002D6D13" w:rsidRDefault="00C11175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V277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22263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 w:rsidR="008D0FAB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8D0FAB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026.12.14</w:t>
            </w:r>
          </w:p>
          <w:p w14:paraId="4AE6E37B" w14:textId="77777777" w:rsidR="00C11175" w:rsidRPr="002D6D13" w:rsidRDefault="00C11175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VA27</w:t>
            </w:r>
            <w:r w:rsidR="008D0FAB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9HGZ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8D0FAB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4692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16B1D0D5" w14:textId="77777777" w:rsidR="00C11175" w:rsidRPr="002D6D13" w:rsidRDefault="00C11175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BenQ</w:t>
            </w:r>
            <w:proofErr w:type="spellEnd"/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BL2790</w:t>
            </w:r>
            <w:r w:rsidR="008D0FAB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C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8D0FAB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5365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EA54B7A" w14:textId="77777777" w:rsidR="00C11175" w:rsidRPr="002D6D13" w:rsidRDefault="008D0FAB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HP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Series 3 Pro inch FHD Monitor- 327pf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4631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664D67D3" w14:textId="0103A079" w:rsidR="008D0FAB" w:rsidRDefault="008D0FAB" w:rsidP="000F0F85">
            <w:pPr>
              <w:spacing w:line="400" w:lineRule="exact"/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LG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7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BF410B-B</w:t>
            </w:r>
          </w:p>
          <w:p w14:paraId="4295080E" w14:textId="77777777" w:rsidR="008D0FAB" w:rsidRPr="002D6D13" w:rsidRDefault="008D0FAB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LG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7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MR400-B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293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6A62EB55" w14:textId="77777777" w:rsidR="00C11175" w:rsidRPr="002D6D13" w:rsidRDefault="00C11175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MSI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3P</w:t>
            </w:r>
            <w:r w:rsidR="008D0FAB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E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8D0FAB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5616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6FEB0B72" w14:textId="77777777" w:rsidR="00C11175" w:rsidRPr="002D6D13" w:rsidRDefault="00C11175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PHILIPS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27E1N1100AB</w:t>
            </w:r>
            <w:r w:rsidR="008D0FA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8D0FAB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8D0FAB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5430</w:t>
            </w:r>
            <w:r w:rsidR="008D0FA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7230003" w14:textId="77777777" w:rsidR="00C11175" w:rsidRPr="002D6D13" w:rsidRDefault="00C11175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S27D300GAC</w:t>
            </w:r>
            <w:r w:rsidR="008D0FA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8D0FAB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8D0FAB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4276</w:t>
            </w:r>
            <w:r w:rsidR="008D0FAB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04C446A4" w14:textId="77777777" w:rsidR="00C11175" w:rsidRPr="002D6D13" w:rsidRDefault="00C11175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VA2732-H</w:t>
            </w:r>
            <w:r w:rsidR="008D0FAB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-2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8D0FAB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4742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6A2FE" w14:textId="77777777" w:rsidR="00C11175" w:rsidRPr="00130104" w:rsidRDefault="00C11175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-500</w:t>
            </w:r>
          </w:p>
        </w:tc>
        <w:tc>
          <w:tcPr>
            <w:tcW w:w="397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37EAED" w14:textId="77777777" w:rsidR="00C11175" w:rsidRPr="00130104" w:rsidRDefault="00C11175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3,195</w:t>
            </w:r>
          </w:p>
        </w:tc>
      </w:tr>
      <w:tr w:rsidR="00C11175" w:rsidRPr="00341D06" w14:paraId="366C0A0F" w14:textId="77777777" w:rsidTr="00B35EB1">
        <w:trPr>
          <w:trHeight w:val="2941"/>
        </w:trPr>
        <w:tc>
          <w:tcPr>
            <w:tcW w:w="201" w:type="pct"/>
            <w:tcBorders>
              <w:left w:val="single" w:sz="1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78713E1" w14:textId="77777777" w:rsidR="00C11175" w:rsidRPr="00CC4062" w:rsidRDefault="00C11175" w:rsidP="00C1117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6</w:t>
            </w:r>
          </w:p>
        </w:tc>
        <w:tc>
          <w:tcPr>
            <w:tcW w:w="1786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4126B17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26.5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61A32EB7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</w:t>
            </w:r>
          </w:p>
          <w:p w14:paraId="4C4408C2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寬螢幕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</w:t>
            </w:r>
          </w:p>
          <w:p w14:paraId="6910D1FE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彩色液晶顯示器</w:t>
            </w:r>
          </w:p>
          <w:p w14:paraId="4554DD1B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63B33ADC" w14:textId="77777777" w:rsidR="00C11175" w:rsidRPr="002D6D13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內建防刮玻璃功能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DE5F2E5" w14:textId="77777777" w:rsidR="008D0FAB" w:rsidRPr="002D6D13" w:rsidRDefault="008D0FAB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V277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22263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026.12.14</w:t>
            </w:r>
          </w:p>
          <w:p w14:paraId="29A42764" w14:textId="77777777" w:rsidR="008D0FAB" w:rsidRPr="002D6D13" w:rsidRDefault="008D0FAB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VA27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9HGZ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4692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1987E5E5" w14:textId="77777777" w:rsidR="008D0FAB" w:rsidRPr="002D6D13" w:rsidRDefault="008D0FAB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HP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Series 3 Pro inch FHD Monitor- 327pf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4631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0D8B4F5F" w14:textId="420B06A9" w:rsidR="008D0FAB" w:rsidRDefault="008D0FAB" w:rsidP="000F0F85">
            <w:pPr>
              <w:spacing w:line="400" w:lineRule="exact"/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LG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7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BF410B-B</w:t>
            </w:r>
          </w:p>
          <w:p w14:paraId="3470A66F" w14:textId="77777777" w:rsidR="008D0FAB" w:rsidRPr="002D6D13" w:rsidRDefault="008D0FAB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LG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7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MR400-B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293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60ADCFA2" w14:textId="77777777" w:rsidR="008D0FAB" w:rsidRPr="002D6D13" w:rsidRDefault="008D0FAB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PHILIPS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27E1N1100AB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5430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0703557E" w14:textId="77777777" w:rsidR="008D0FAB" w:rsidRPr="002D6D13" w:rsidRDefault="008D0FAB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S27D300GAC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4276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5F37BDF" w14:textId="77777777" w:rsidR="00C11175" w:rsidRPr="002D6D13" w:rsidRDefault="008D0FAB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VA2732-H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-2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4742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8E3DD3A" w14:textId="77777777" w:rsidR="00C11175" w:rsidRPr="00130104" w:rsidRDefault="00C11175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8AAAAED" w14:textId="77777777" w:rsidR="00C11175" w:rsidRPr="00130104" w:rsidRDefault="00C11175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4,260</w:t>
            </w:r>
          </w:p>
        </w:tc>
      </w:tr>
      <w:tr w:rsidR="00E63151" w:rsidRPr="00130104" w14:paraId="2B381A51" w14:textId="77777777" w:rsidTr="00B35EB1">
        <w:trPr>
          <w:trHeight w:val="2941"/>
        </w:trPr>
        <w:tc>
          <w:tcPr>
            <w:tcW w:w="20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021F9" w14:textId="77777777" w:rsidR="00E63151" w:rsidRPr="00CC4062" w:rsidRDefault="00E63151" w:rsidP="00E63151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7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41C5C" w14:textId="77777777" w:rsidR="00E63151" w:rsidRDefault="00E63151" w:rsidP="00E63151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可直立旋轉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21.4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67F0B329" w14:textId="77777777" w:rsidR="00E63151" w:rsidRDefault="00E63151" w:rsidP="00E63151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</w:t>
            </w:r>
          </w:p>
          <w:p w14:paraId="18161F83" w14:textId="77777777" w:rsidR="00E63151" w:rsidRDefault="00E63151" w:rsidP="00E63151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寬螢幕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</w:t>
            </w:r>
          </w:p>
          <w:p w14:paraId="23C3A27C" w14:textId="77777777" w:rsidR="00E63151" w:rsidRDefault="00E63151" w:rsidP="00E63151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彩色液晶顯示器</w:t>
            </w:r>
          </w:p>
          <w:p w14:paraId="233D23E0" w14:textId="77777777" w:rsidR="00E63151" w:rsidRDefault="00E63151" w:rsidP="00E63151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7B95FE05" w14:textId="77777777" w:rsidR="00E63151" w:rsidRPr="002D6D13" w:rsidRDefault="00E63151" w:rsidP="00E63151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5440E" w14:textId="77777777" w:rsidR="00B35EB1" w:rsidRPr="002D6D13" w:rsidRDefault="00B35EB1" w:rsidP="00B35EB1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B227Q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22107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2026.10.26</w:t>
            </w:r>
          </w:p>
          <w:p w14:paraId="41273BF1" w14:textId="0670A4E8" w:rsidR="00E63151" w:rsidRPr="00E63151" w:rsidRDefault="00B35EB1" w:rsidP="00B35EB1">
            <w:pPr>
              <w:spacing w:line="400" w:lineRule="exact"/>
              <w:rPr>
                <w:rFonts w:asciiTheme="minorEastAsia" w:hAnsiTheme="minorEastAsia" w:cs="Tahoma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VA229Q</w:t>
            </w:r>
            <w:bookmarkStart w:id="1" w:name="_GoBack"/>
            <w:bookmarkEnd w:id="1"/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23719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36C9D" w14:textId="77777777" w:rsidR="00E63151" w:rsidRPr="00130104" w:rsidRDefault="00E63151" w:rsidP="00E63151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DA7144" w14:textId="77777777" w:rsidR="00E63151" w:rsidRPr="00130104" w:rsidRDefault="00E63151" w:rsidP="00E63151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3,727</w:t>
            </w:r>
          </w:p>
        </w:tc>
      </w:tr>
    </w:tbl>
    <w:p w14:paraId="69CAB19F" w14:textId="29CC7C08" w:rsidR="009E4A11" w:rsidRDefault="009E4A11" w:rsidP="00E41B39">
      <w:pPr>
        <w:rPr>
          <w:b/>
          <w:sz w:val="15"/>
          <w:szCs w:val="15"/>
        </w:rPr>
      </w:pPr>
    </w:p>
    <w:p w14:paraId="2E5C5461" w14:textId="77777777" w:rsidR="002F7FC5" w:rsidRPr="00F85DF3" w:rsidRDefault="002F7FC5" w:rsidP="00F85DF3">
      <w:pPr>
        <w:pStyle w:val="a8"/>
        <w:rPr>
          <w:rFonts w:hint="eastAsia"/>
          <w:b/>
          <w:sz w:val="15"/>
          <w:szCs w:val="15"/>
        </w:rPr>
      </w:pPr>
    </w:p>
    <w:tbl>
      <w:tblPr>
        <w:tblW w:w="5495" w:type="pct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2"/>
        <w:gridCol w:w="3654"/>
        <w:gridCol w:w="4396"/>
        <w:gridCol w:w="955"/>
        <w:gridCol w:w="812"/>
      </w:tblGrid>
      <w:tr w:rsidR="00C11175" w:rsidRPr="00341D06" w14:paraId="156E180F" w14:textId="77777777" w:rsidTr="00E63151">
        <w:trPr>
          <w:trHeight w:val="973"/>
        </w:trPr>
        <w:tc>
          <w:tcPr>
            <w:tcW w:w="201" w:type="pct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14:paraId="1B3D511A" w14:textId="77777777" w:rsidR="00C11175" w:rsidRPr="00CC4062" w:rsidRDefault="00C11175" w:rsidP="00C1117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8</w:t>
            </w:r>
          </w:p>
        </w:tc>
        <w:tc>
          <w:tcPr>
            <w:tcW w:w="1786" w:type="pct"/>
            <w:shd w:val="clear" w:color="auto" w:fill="FFE599" w:themeFill="accent4" w:themeFillTint="66"/>
            <w:vAlign w:val="center"/>
          </w:tcPr>
          <w:p w14:paraId="1A5D0759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可直立旋轉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21.4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7DEF9DF2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</w:t>
            </w:r>
          </w:p>
          <w:p w14:paraId="6C8B4B17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寬螢幕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</w:t>
            </w:r>
          </w:p>
          <w:p w14:paraId="36CCAD10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彩色液晶顯示器</w:t>
            </w:r>
          </w:p>
          <w:p w14:paraId="65181474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67D59794" w14:textId="77777777" w:rsidR="00C11175" w:rsidRPr="002D6D13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內建防刮玻璃功能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shd w:val="clear" w:color="auto" w:fill="FFE599" w:themeFill="accent4" w:themeFillTint="66"/>
            <w:vAlign w:val="center"/>
          </w:tcPr>
          <w:p w14:paraId="0825091F" w14:textId="77777777" w:rsidR="00C0696F" w:rsidRPr="002D6D13" w:rsidRDefault="00C0696F" w:rsidP="00C069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B227Q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22107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2026.10.26</w:t>
            </w:r>
          </w:p>
          <w:p w14:paraId="0FDBA383" w14:textId="77777777" w:rsidR="00C11175" w:rsidRPr="002D6D13" w:rsidRDefault="00C0696F" w:rsidP="00C069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VA229QSB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23719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467" w:type="pct"/>
            <w:shd w:val="clear" w:color="auto" w:fill="FFE599" w:themeFill="accent4" w:themeFillTint="66"/>
            <w:vAlign w:val="center"/>
          </w:tcPr>
          <w:p w14:paraId="781C835F" w14:textId="77777777" w:rsidR="00C11175" w:rsidRPr="00130104" w:rsidRDefault="00C11175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8E8C8D9" w14:textId="77777777" w:rsidR="00C11175" w:rsidRPr="00130104" w:rsidRDefault="00C11175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4,260</w:t>
            </w:r>
          </w:p>
        </w:tc>
      </w:tr>
      <w:tr w:rsidR="00C11175" w:rsidRPr="00341D06" w14:paraId="4D8FFF39" w14:textId="77777777" w:rsidTr="000F0F85">
        <w:trPr>
          <w:trHeight w:val="1870"/>
        </w:trPr>
        <w:tc>
          <w:tcPr>
            <w:tcW w:w="201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9DA83A" w14:textId="77777777" w:rsidR="00C11175" w:rsidRPr="00CC4062" w:rsidRDefault="00C11175" w:rsidP="00C1117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9</w:t>
            </w:r>
          </w:p>
        </w:tc>
        <w:tc>
          <w:tcPr>
            <w:tcW w:w="1786" w:type="pct"/>
            <w:shd w:val="clear" w:color="auto" w:fill="auto"/>
            <w:vAlign w:val="center"/>
          </w:tcPr>
          <w:p w14:paraId="2A4B9C6D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可直立旋轉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23.5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31BCD5E5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面板寬螢幕</w:t>
            </w:r>
          </w:p>
          <w:p w14:paraId="346672EE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背光模組彩色液晶顯示器</w:t>
            </w:r>
          </w:p>
          <w:p w14:paraId="5953EBE7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038DD5C9" w14:textId="77777777" w:rsidR="00C11175" w:rsidRPr="002D6D13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shd w:val="clear" w:color="auto" w:fill="auto"/>
            <w:vAlign w:val="center"/>
          </w:tcPr>
          <w:p w14:paraId="734F43D4" w14:textId="77777777" w:rsidR="00C11175" w:rsidRPr="002D6D13" w:rsidRDefault="00C11175" w:rsidP="00BF6537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B247Y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BF6537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22106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 w:rsidR="00C0696F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2026.10.26</w:t>
            </w:r>
          </w:p>
          <w:p w14:paraId="42EA049E" w14:textId="77777777" w:rsidR="00C11175" w:rsidRPr="002D6D13" w:rsidRDefault="00C11175" w:rsidP="00BF6537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VA24</w:t>
            </w:r>
            <w:r w:rsidR="00C069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9QGSZ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BF6537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C0696F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4902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6BFEAC1" w14:textId="77777777" w:rsidR="00C11175" w:rsidRDefault="00C11175" w:rsidP="00BF6537">
            <w:pPr>
              <w:spacing w:line="440" w:lineRule="exact"/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LG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24BA550-B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BF6537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23868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B9DC149" w14:textId="77777777" w:rsidR="00C0696F" w:rsidRPr="002D6D13" w:rsidRDefault="00C0696F" w:rsidP="00BF6537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MSI 3PE3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5613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5E0CD8D2" w14:textId="77777777" w:rsidR="00C11175" w:rsidRPr="002D6D13" w:rsidRDefault="00C11175" w:rsidP="00BF6537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S24D400GAC</w:t>
            </w:r>
            <w:r w:rsidR="00C0696F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C0696F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C0696F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4275</w:t>
            </w:r>
            <w:r w:rsidR="00C0696F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DE6DF2F" w14:textId="77777777" w:rsidR="00C11175" w:rsidRPr="002D6D13" w:rsidRDefault="00C11175" w:rsidP="00BF6537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VA2408-HDJ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BF6537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22812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D0CE153" w14:textId="77777777" w:rsidR="00C11175" w:rsidRPr="00130104" w:rsidRDefault="00C11175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2CD90F" w14:textId="77777777" w:rsidR="00C11175" w:rsidRPr="00130104" w:rsidRDefault="00C11175" w:rsidP="00C0696F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4,</w:t>
            </w:r>
            <w:r w:rsidR="00C069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153</w:t>
            </w:r>
          </w:p>
        </w:tc>
      </w:tr>
      <w:tr w:rsidR="00C11175" w:rsidRPr="00341D06" w14:paraId="4547CBE5" w14:textId="77777777" w:rsidTr="00B35EB1">
        <w:trPr>
          <w:trHeight w:val="1285"/>
        </w:trPr>
        <w:tc>
          <w:tcPr>
            <w:tcW w:w="201" w:type="pct"/>
            <w:tcBorders>
              <w:left w:val="single" w:sz="1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83F0154" w14:textId="77777777" w:rsidR="00C11175" w:rsidRPr="00CC4062" w:rsidRDefault="00C11175" w:rsidP="00C1117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</w:t>
            </w:r>
          </w:p>
        </w:tc>
        <w:tc>
          <w:tcPr>
            <w:tcW w:w="1786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422C245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可直立旋轉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23.5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148380E0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面板寬螢幕</w:t>
            </w:r>
          </w:p>
          <w:p w14:paraId="13F3C082" w14:textId="77777777" w:rsidR="00C11175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背光模組彩色液晶顯示器</w:t>
            </w:r>
          </w:p>
          <w:p w14:paraId="092CF85F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1D411062" w14:textId="77777777" w:rsidR="00C11175" w:rsidRPr="007A7411" w:rsidRDefault="00C11175" w:rsidP="00C1117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內建防刮玻璃功能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41E3818" w14:textId="77777777" w:rsidR="00C0696F" w:rsidRPr="002D6D13" w:rsidRDefault="00C0696F" w:rsidP="00C069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B247Y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22106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2026.10.26</w:t>
            </w:r>
          </w:p>
          <w:p w14:paraId="765AEF45" w14:textId="77777777" w:rsidR="00C0696F" w:rsidRPr="002D6D13" w:rsidRDefault="00C0696F" w:rsidP="00C069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VA24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9QGSZ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4902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199A2241" w14:textId="77777777" w:rsidR="00C0696F" w:rsidRPr="002D6D13" w:rsidRDefault="00C0696F" w:rsidP="00C069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LG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24BA550-B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23868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4920D893" w14:textId="77777777" w:rsidR="00C0696F" w:rsidRPr="002D6D13" w:rsidRDefault="00C0696F" w:rsidP="00C069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S24D400GAC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4275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0C216BC1" w14:textId="77777777" w:rsidR="00C11175" w:rsidRPr="007A7411" w:rsidRDefault="00C0696F" w:rsidP="00C069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2D6D13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VA2408-HDJ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22812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92F7140" w14:textId="77777777" w:rsidR="00C11175" w:rsidRPr="00130104" w:rsidRDefault="00C11175" w:rsidP="00B230A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C188F8D" w14:textId="77777777" w:rsidR="00C11175" w:rsidRPr="00130104" w:rsidRDefault="00C11175" w:rsidP="00C06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4,</w:t>
            </w:r>
            <w:r w:rsidR="00C069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739</w:t>
            </w:r>
          </w:p>
        </w:tc>
      </w:tr>
      <w:tr w:rsidR="000F0F85" w:rsidRPr="00341D06" w14:paraId="15329F53" w14:textId="77777777" w:rsidTr="00B35EB1">
        <w:trPr>
          <w:trHeight w:val="1285"/>
        </w:trPr>
        <w:tc>
          <w:tcPr>
            <w:tcW w:w="201" w:type="pct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5E874" w14:textId="77777777" w:rsidR="000F0F85" w:rsidRPr="00CC4062" w:rsidRDefault="000F0F85" w:rsidP="000F0F8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</w:t>
            </w:r>
          </w:p>
        </w:tc>
        <w:tc>
          <w:tcPr>
            <w:tcW w:w="17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3A94B" w14:textId="77777777" w:rsidR="000F0F85" w:rsidRDefault="000F0F85" w:rsidP="000F0F8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曲面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26.5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79D28586" w14:textId="77777777" w:rsidR="000F0F85" w:rsidRDefault="000F0F85" w:rsidP="000F0F8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面板寬螢幕</w:t>
            </w:r>
          </w:p>
          <w:p w14:paraId="1C59595F" w14:textId="77777777" w:rsidR="000F0F85" w:rsidRDefault="000F0F85" w:rsidP="000F0F8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背光模組彩色液晶顯示器</w:t>
            </w:r>
          </w:p>
          <w:p w14:paraId="2AC6565F" w14:textId="77777777" w:rsidR="000F0F85" w:rsidRDefault="000F0F85" w:rsidP="000F0F8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15EC5195" w14:textId="77777777" w:rsidR="000F0F85" w:rsidRPr="007A7411" w:rsidRDefault="000F0F85" w:rsidP="000F0F8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027727" w14:textId="77777777" w:rsidR="000F0F85" w:rsidRPr="007A7411" w:rsidRDefault="000F0F85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ED27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</w:t>
            </w:r>
          </w:p>
          <w:p w14:paraId="47A1EB95" w14:textId="77777777" w:rsidR="000F0F85" w:rsidRPr="007A7411" w:rsidRDefault="000F0F85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VG27VQ3BY </w:t>
            </w:r>
          </w:p>
          <w:p w14:paraId="29D799DB" w14:textId="77777777" w:rsidR="000F0F85" w:rsidRPr="007A7411" w:rsidRDefault="000F0F85" w:rsidP="000F0F85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S27D362GAC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64185" w14:textId="77777777" w:rsidR="000F0F85" w:rsidRPr="00130104" w:rsidRDefault="000F0F85" w:rsidP="000F0F8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7C78C9" w14:textId="77777777" w:rsidR="000F0F85" w:rsidRPr="00130104" w:rsidRDefault="000F0F85" w:rsidP="000F0F8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3,887</w:t>
            </w:r>
          </w:p>
        </w:tc>
      </w:tr>
      <w:tr w:rsidR="00F31193" w:rsidRPr="00341D06" w14:paraId="4DE5D172" w14:textId="77777777" w:rsidTr="00E63151">
        <w:trPr>
          <w:trHeight w:val="952"/>
        </w:trPr>
        <w:tc>
          <w:tcPr>
            <w:tcW w:w="201" w:type="pct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14:paraId="7B9D82F1" w14:textId="77777777" w:rsidR="00F31193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12</w:t>
            </w:r>
          </w:p>
        </w:tc>
        <w:tc>
          <w:tcPr>
            <w:tcW w:w="1786" w:type="pct"/>
            <w:shd w:val="clear" w:color="auto" w:fill="FFE599" w:themeFill="accent4" w:themeFillTint="66"/>
            <w:vAlign w:val="center"/>
          </w:tcPr>
          <w:p w14:paraId="64B545B2" w14:textId="77777777" w:rsidR="00545765" w:rsidRDefault="00545765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4K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解析度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26.5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面板寬螢幕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背光模組彩色液晶顯示器</w:t>
            </w:r>
          </w:p>
          <w:p w14:paraId="193F981B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37BB0080" w14:textId="77777777" w:rsidR="00F31193" w:rsidRPr="007A7411" w:rsidRDefault="00545765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shd w:val="clear" w:color="auto" w:fill="FFE599" w:themeFill="accent4" w:themeFillTint="66"/>
            <w:vAlign w:val="center"/>
          </w:tcPr>
          <w:p w14:paraId="1C0F0D49" w14:textId="77777777" w:rsidR="00F31193" w:rsidRPr="007A7411" w:rsidRDefault="00F31193" w:rsidP="00F31193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V277K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2816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087D7ABF" w14:textId="77777777" w:rsidR="00F31193" w:rsidRPr="007A7411" w:rsidRDefault="00F31193" w:rsidP="00F31193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Y27UQY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961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50DAA0F7" w14:textId="77777777" w:rsidR="00F31193" w:rsidRDefault="00F31193" w:rsidP="00F31193">
            <w:pPr>
              <w:spacing w:line="400" w:lineRule="exact"/>
              <w:rPr>
                <w:rFonts w:asciiTheme="minorEastAsia" w:hAnsiTheme="minorEastAsia" w:cs="Tahoma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VA2708-4K-MHD</w:t>
            </w:r>
          </w:p>
        </w:tc>
        <w:tc>
          <w:tcPr>
            <w:tcW w:w="467" w:type="pct"/>
            <w:shd w:val="clear" w:color="auto" w:fill="FFE599" w:themeFill="accent4" w:themeFillTint="66"/>
            <w:vAlign w:val="center"/>
          </w:tcPr>
          <w:p w14:paraId="6E5E0AAE" w14:textId="77777777" w:rsidR="00F31193" w:rsidRPr="00130104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8CCA515" w14:textId="77777777" w:rsidR="00F31193" w:rsidRPr="00130104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7</w:t>
            </w: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</w:t>
            </w: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87</w:t>
            </w:r>
          </w:p>
        </w:tc>
      </w:tr>
      <w:tr w:rsidR="00F31193" w:rsidRPr="00341D06" w14:paraId="53D4FC5A" w14:textId="77777777" w:rsidTr="00414F48">
        <w:trPr>
          <w:trHeight w:val="957"/>
        </w:trPr>
        <w:tc>
          <w:tcPr>
            <w:tcW w:w="20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4A0F2CF" w14:textId="77777777" w:rsidR="00F31193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2D8FB45C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4K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解析度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31.5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7D06F9FF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面板寬螢幕</w:t>
            </w:r>
          </w:p>
          <w:p w14:paraId="0FB19DE8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背光模組彩色液晶顯示器</w:t>
            </w:r>
          </w:p>
          <w:p w14:paraId="2C0380E9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1D7523E4" w14:textId="77777777" w:rsidR="00F31193" w:rsidRPr="007A7411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shd w:val="clear" w:color="auto" w:fill="FFFFFF" w:themeFill="background1"/>
            <w:vAlign w:val="center"/>
          </w:tcPr>
          <w:p w14:paraId="31EEB2FA" w14:textId="77777777" w:rsidR="00F31193" w:rsidRDefault="00F31193" w:rsidP="00F31193">
            <w:pPr>
              <w:spacing w:line="400" w:lineRule="exact"/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VA32UQSB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23000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D54EFCC" w14:textId="77777777" w:rsidR="00F31193" w:rsidRPr="007A7411" w:rsidRDefault="00F31193" w:rsidP="00F31193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LG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32U720SA-W</w:t>
            </w:r>
          </w:p>
          <w:p w14:paraId="2E8029D2" w14:textId="77777777" w:rsidR="00F31193" w:rsidRPr="007A7411" w:rsidRDefault="00F31193" w:rsidP="00F31193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PHILIPS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32E1N1800LA</w:t>
            </w:r>
          </w:p>
          <w:p w14:paraId="05D1266C" w14:textId="77777777" w:rsidR="00F31193" w:rsidRDefault="00F31193" w:rsidP="00F31193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S32D806UAC</w:t>
            </w:r>
          </w:p>
          <w:p w14:paraId="43BBBB80" w14:textId="77777777" w:rsidR="00F31193" w:rsidRPr="007A7411" w:rsidRDefault="00F31193" w:rsidP="00F31193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VA3208-4K-MHD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1414F52B" w14:textId="77777777" w:rsidR="00F31193" w:rsidRPr="00130104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0E3A08" w14:textId="77777777" w:rsidR="00F31193" w:rsidRPr="00130104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9,691</w:t>
            </w:r>
          </w:p>
        </w:tc>
      </w:tr>
      <w:tr w:rsidR="00F31193" w:rsidRPr="00341D06" w14:paraId="251A404D" w14:textId="77777777" w:rsidTr="00E63151">
        <w:trPr>
          <w:trHeight w:val="1000"/>
        </w:trPr>
        <w:tc>
          <w:tcPr>
            <w:tcW w:w="201" w:type="pct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14:paraId="2CE1F26C" w14:textId="77777777" w:rsidR="00F31193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</w:t>
            </w:r>
          </w:p>
        </w:tc>
        <w:tc>
          <w:tcPr>
            <w:tcW w:w="1786" w:type="pct"/>
            <w:shd w:val="clear" w:color="auto" w:fill="FFE599" w:themeFill="accent4" w:themeFillTint="66"/>
            <w:vAlign w:val="center"/>
          </w:tcPr>
          <w:p w14:paraId="731DEF06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專業繪圖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23.5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5E67B88E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面板寬螢幕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</w:t>
            </w:r>
          </w:p>
          <w:p w14:paraId="4C2017B2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彩色液晶顯示器</w:t>
            </w:r>
          </w:p>
          <w:p w14:paraId="0639E807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7686F848" w14:textId="77777777" w:rsidR="00F31193" w:rsidRPr="007A7411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shd w:val="clear" w:color="auto" w:fill="FFE599" w:themeFill="accent4" w:themeFillTint="66"/>
            <w:vAlign w:val="center"/>
          </w:tcPr>
          <w:p w14:paraId="32EFD4A6" w14:textId="77777777" w:rsidR="00F31193" w:rsidRPr="007A7411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B248Y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22814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5BDACC3" w14:textId="77777777" w:rsidR="00F31193" w:rsidRPr="007A7411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PA248QVY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18665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4899811E" w14:textId="4BD0E42B" w:rsidR="00F31193" w:rsidRPr="007A7411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VP2456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</w:t>
            </w:r>
            <w:r w:rsidR="00595F86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 w:rsidR="00595F86"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 w:rsidR="00595F86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5000</w:t>
            </w:r>
            <w:r w:rsidR="00595F86"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467" w:type="pct"/>
            <w:shd w:val="clear" w:color="auto" w:fill="FFE599" w:themeFill="accent4" w:themeFillTint="66"/>
            <w:vAlign w:val="center"/>
          </w:tcPr>
          <w:p w14:paraId="43FB324A" w14:textId="77777777" w:rsidR="00F31193" w:rsidRPr="00130104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6C52B49" w14:textId="77777777" w:rsidR="00F31193" w:rsidRPr="00130104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5,964</w:t>
            </w:r>
          </w:p>
        </w:tc>
      </w:tr>
      <w:tr w:rsidR="00F31193" w:rsidRPr="00341D06" w14:paraId="6DD85D2E" w14:textId="77777777" w:rsidTr="00414F48">
        <w:trPr>
          <w:trHeight w:val="984"/>
        </w:trPr>
        <w:tc>
          <w:tcPr>
            <w:tcW w:w="20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B2186F6" w14:textId="77777777" w:rsidR="00F31193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6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50438606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專業繪圖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26.5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49797B5B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面板寬螢幕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</w:t>
            </w:r>
          </w:p>
          <w:p w14:paraId="547E3078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彩色液晶顯示器</w:t>
            </w:r>
          </w:p>
          <w:p w14:paraId="08164057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58AF0DCA" w14:textId="77777777" w:rsidR="00F31193" w:rsidRPr="007A7411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shd w:val="clear" w:color="auto" w:fill="FFFFFF" w:themeFill="background1"/>
            <w:vAlign w:val="center"/>
          </w:tcPr>
          <w:p w14:paraId="4EB0E376" w14:textId="77777777" w:rsidR="00F31193" w:rsidRPr="007A7411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B277U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22815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731300FA" w14:textId="77777777" w:rsidR="00F31193" w:rsidRPr="007A7411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PA278QVY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18621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3B19723A" w14:textId="77777777" w:rsidR="00F31193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S27D606UAC</w:t>
            </w:r>
          </w:p>
          <w:p w14:paraId="5A3FFB34" w14:textId="77777777" w:rsidR="00F31193" w:rsidRPr="007A7411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proofErr w:type="spellStart"/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ViewSonic</w:t>
            </w:r>
            <w:proofErr w:type="spellEnd"/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VP2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7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56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A-2K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6394D573" w14:textId="77777777" w:rsidR="00F31193" w:rsidRPr="00130104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CD9BA1" w14:textId="77777777" w:rsidR="00F31193" w:rsidRPr="00130104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7,561</w:t>
            </w:r>
          </w:p>
        </w:tc>
      </w:tr>
      <w:tr w:rsidR="00F31193" w:rsidRPr="00341D06" w14:paraId="1071C482" w14:textId="77777777" w:rsidTr="00E63151">
        <w:trPr>
          <w:trHeight w:val="953"/>
        </w:trPr>
        <w:tc>
          <w:tcPr>
            <w:tcW w:w="201" w:type="pct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14:paraId="207BAAEB" w14:textId="77777777" w:rsidR="00F31193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7</w:t>
            </w:r>
          </w:p>
        </w:tc>
        <w:tc>
          <w:tcPr>
            <w:tcW w:w="1786" w:type="pct"/>
            <w:shd w:val="clear" w:color="auto" w:fill="FFE599" w:themeFill="accent4" w:themeFillTint="66"/>
            <w:vAlign w:val="center"/>
          </w:tcPr>
          <w:p w14:paraId="4358C0EE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內建視訊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23.5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3EEE2FD8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面板寬螢幕</w:t>
            </w:r>
          </w:p>
          <w:p w14:paraId="52AE52F3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背光模組彩色液晶顯示器</w:t>
            </w:r>
          </w:p>
          <w:p w14:paraId="04B11A2F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194631C0" w14:textId="77777777" w:rsidR="00F31193" w:rsidRPr="007A7411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shd w:val="clear" w:color="auto" w:fill="FFE599" w:themeFill="accent4" w:themeFillTint="66"/>
            <w:vAlign w:val="center"/>
          </w:tcPr>
          <w:p w14:paraId="34EF60D4" w14:textId="77777777" w:rsidR="00F31193" w:rsidRPr="007A7411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B247Y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22106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026.10.26</w:t>
            </w:r>
          </w:p>
          <w:p w14:paraId="5E6262D4" w14:textId="77777777" w:rsidR="00F31193" w:rsidRPr="007A7411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BE24EQK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20945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7F765998" w14:textId="77777777" w:rsidR="00F31193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HP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E24mv G4 FHD Conferencing</w:t>
            </w:r>
          </w:p>
          <w:p w14:paraId="7A5822B6" w14:textId="77777777" w:rsidR="00F31193" w:rsidRPr="007A7411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Monitor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5626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</w:tc>
        <w:tc>
          <w:tcPr>
            <w:tcW w:w="467" w:type="pct"/>
            <w:shd w:val="clear" w:color="auto" w:fill="FFE599" w:themeFill="accent4" w:themeFillTint="66"/>
            <w:vAlign w:val="center"/>
          </w:tcPr>
          <w:p w14:paraId="2238A21F" w14:textId="77777777" w:rsidR="00F31193" w:rsidRPr="00130104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1B0386E" w14:textId="77777777" w:rsidR="00F31193" w:rsidRPr="00130104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5,751</w:t>
            </w:r>
          </w:p>
        </w:tc>
      </w:tr>
      <w:tr w:rsidR="00F31193" w:rsidRPr="00341D06" w14:paraId="424DA904" w14:textId="77777777" w:rsidTr="00414F48">
        <w:trPr>
          <w:trHeight w:val="783"/>
        </w:trPr>
        <w:tc>
          <w:tcPr>
            <w:tcW w:w="201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8C5C1B" w14:textId="77777777" w:rsidR="00F31193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8</w:t>
            </w:r>
          </w:p>
        </w:tc>
        <w:tc>
          <w:tcPr>
            <w:tcW w:w="1786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EB67071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內建視訊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26.5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</w:t>
            </w:r>
          </w:p>
          <w:p w14:paraId="180489FA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IPS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PLS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VA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面板寬螢幕</w:t>
            </w:r>
          </w:p>
          <w:p w14:paraId="012DF705" w14:textId="77777777" w:rsidR="00F31193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LED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背光模組彩色液晶顯示器</w:t>
            </w:r>
          </w:p>
          <w:p w14:paraId="5B6A1AF6" w14:textId="77777777" w:rsidR="00545765" w:rsidRDefault="00545765" w:rsidP="0054576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獨立顯示器不含主機</w:t>
            </w:r>
            <w:r w:rsidRPr="00545765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  <w:p w14:paraId="1099264A" w14:textId="77777777" w:rsidR="00F31193" w:rsidRPr="007A7411" w:rsidRDefault="00F31193" w:rsidP="00F3119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預設不含護目鏡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149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E5E986F" w14:textId="77777777" w:rsidR="00F31193" w:rsidRPr="007A7411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acer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B277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22105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20</w:t>
            </w:r>
            <w:r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26.10.26</w:t>
            </w:r>
          </w:p>
          <w:p w14:paraId="6E0AB2F6" w14:textId="77777777" w:rsidR="00F31193" w:rsidRDefault="00F31193" w:rsidP="00F31193">
            <w:pPr>
              <w:spacing w:line="440" w:lineRule="exact"/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BE279QSK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【環</w:t>
            </w:r>
            <w:r>
              <w:rPr>
                <w:rStyle w:val="a7"/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u w:val="none"/>
              </w:rPr>
              <w:t>20896</w:t>
            </w:r>
            <w:r w:rsidRPr="002A4CC1">
              <w:rPr>
                <w:rStyle w:val="a7"/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  <w:u w:val="none"/>
              </w:rPr>
              <w:t>】</w:t>
            </w:r>
          </w:p>
          <w:p w14:paraId="2B808300" w14:textId="77777777" w:rsidR="00F31193" w:rsidRPr="007A7411" w:rsidRDefault="00F31193" w:rsidP="00F3119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PHILIPS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27B2N3500JH</w:t>
            </w:r>
          </w:p>
        </w:tc>
        <w:tc>
          <w:tcPr>
            <w:tcW w:w="467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C2E65BF" w14:textId="77777777" w:rsidR="00F31193" w:rsidRPr="00130104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00</w:t>
            </w:r>
          </w:p>
        </w:tc>
        <w:tc>
          <w:tcPr>
            <w:tcW w:w="39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024CEC" w14:textId="77777777" w:rsidR="00F31193" w:rsidRPr="00130104" w:rsidRDefault="00F31193" w:rsidP="00F3119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FE343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7,242</w:t>
            </w:r>
          </w:p>
        </w:tc>
      </w:tr>
    </w:tbl>
    <w:p w14:paraId="3859C988" w14:textId="77777777" w:rsidR="009C640C" w:rsidRDefault="009C640C" w:rsidP="009C640C">
      <w:pPr>
        <w:rPr>
          <w:b/>
          <w:sz w:val="15"/>
          <w:szCs w:val="15"/>
        </w:rPr>
      </w:pPr>
      <w:proofErr w:type="gramStart"/>
      <w:r>
        <w:rPr>
          <w:b/>
          <w:sz w:val="15"/>
          <w:szCs w:val="15"/>
        </w:rPr>
        <w:t>註</w:t>
      </w:r>
      <w:proofErr w:type="gramEnd"/>
      <w:r>
        <w:rPr>
          <w:b/>
          <w:sz w:val="15"/>
          <w:szCs w:val="15"/>
        </w:rPr>
        <w:t>：上</w:t>
      </w:r>
      <w:r>
        <w:rPr>
          <w:rFonts w:hint="eastAsia"/>
          <w:b/>
          <w:sz w:val="15"/>
          <w:szCs w:val="15"/>
        </w:rPr>
        <w:t>述</w:t>
      </w:r>
      <w:r w:rsidRPr="0060096B">
        <w:rPr>
          <w:b/>
          <w:sz w:val="15"/>
          <w:szCs w:val="15"/>
        </w:rPr>
        <w:t>得標規格價格如有</w:t>
      </w:r>
      <w:proofErr w:type="gramStart"/>
      <w:r w:rsidRPr="0060096B">
        <w:rPr>
          <w:b/>
          <w:sz w:val="15"/>
          <w:szCs w:val="15"/>
        </w:rPr>
        <w:t>疑</w:t>
      </w:r>
      <w:proofErr w:type="gramEnd"/>
      <w:r w:rsidRPr="0060096B">
        <w:rPr>
          <w:b/>
          <w:sz w:val="15"/>
          <w:szCs w:val="15"/>
        </w:rPr>
        <w:t>異，以臺灣銀行股份有限公司</w:t>
      </w:r>
      <w:r w:rsidRPr="0060096B">
        <w:rPr>
          <w:rFonts w:hint="eastAsia"/>
          <w:b/>
          <w:sz w:val="15"/>
          <w:szCs w:val="15"/>
        </w:rPr>
        <w:t xml:space="preserve"> </w:t>
      </w:r>
      <w:r w:rsidRPr="0060096B">
        <w:rPr>
          <w:b/>
          <w:sz w:val="15"/>
          <w:szCs w:val="15"/>
        </w:rPr>
        <w:t>公佈為主。訂購、規格查詢、加減配備請來電洽詢，電話：</w:t>
      </w:r>
      <w:r>
        <w:rPr>
          <w:b/>
          <w:sz w:val="15"/>
          <w:szCs w:val="15"/>
        </w:rPr>
        <w:t>22515336#</w:t>
      </w:r>
      <w:r>
        <w:rPr>
          <w:rFonts w:hint="eastAsia"/>
          <w:b/>
          <w:sz w:val="15"/>
          <w:szCs w:val="15"/>
        </w:rPr>
        <w:t xml:space="preserve">525 </w:t>
      </w:r>
      <w:proofErr w:type="gramStart"/>
      <w:r>
        <w:rPr>
          <w:rFonts w:hint="eastAsia"/>
          <w:b/>
          <w:sz w:val="15"/>
          <w:szCs w:val="15"/>
        </w:rPr>
        <w:t>鍾</w:t>
      </w:r>
      <w:proofErr w:type="gramEnd"/>
      <w:r>
        <w:rPr>
          <w:rFonts w:hint="eastAsia"/>
          <w:b/>
          <w:sz w:val="15"/>
          <w:szCs w:val="15"/>
        </w:rPr>
        <w:t>小姐</w:t>
      </w:r>
    </w:p>
    <w:p w14:paraId="67954065" w14:textId="77777777" w:rsidR="003973A2" w:rsidRDefault="003973A2" w:rsidP="00E41B39">
      <w:pPr>
        <w:rPr>
          <w:b/>
          <w:sz w:val="15"/>
          <w:szCs w:val="15"/>
        </w:rPr>
      </w:pPr>
    </w:p>
    <w:p w14:paraId="63D4424C" w14:textId="2C850105" w:rsidR="003973A2" w:rsidRDefault="003973A2" w:rsidP="00E41B39">
      <w:pPr>
        <w:rPr>
          <w:b/>
          <w:sz w:val="15"/>
          <w:szCs w:val="15"/>
        </w:rPr>
      </w:pPr>
    </w:p>
    <w:p w14:paraId="0584E0DB" w14:textId="41C51E42" w:rsidR="002F7FC5" w:rsidRDefault="002F7FC5" w:rsidP="00E41B39">
      <w:pPr>
        <w:rPr>
          <w:b/>
          <w:sz w:val="15"/>
          <w:szCs w:val="15"/>
        </w:rPr>
      </w:pPr>
    </w:p>
    <w:p w14:paraId="4226AEE8" w14:textId="353E48C0" w:rsidR="00E63151" w:rsidRDefault="00E63151" w:rsidP="00E41B39">
      <w:pPr>
        <w:rPr>
          <w:b/>
          <w:sz w:val="15"/>
          <w:szCs w:val="15"/>
        </w:rPr>
      </w:pPr>
    </w:p>
    <w:p w14:paraId="3179BC5A" w14:textId="61C7A805" w:rsidR="00E63151" w:rsidRDefault="00E63151" w:rsidP="00E41B39">
      <w:pPr>
        <w:rPr>
          <w:b/>
          <w:sz w:val="15"/>
          <w:szCs w:val="15"/>
        </w:rPr>
      </w:pPr>
    </w:p>
    <w:p w14:paraId="4385B25D" w14:textId="5153C066" w:rsidR="00E63151" w:rsidRDefault="00E63151" w:rsidP="00E41B39">
      <w:pPr>
        <w:rPr>
          <w:b/>
          <w:sz w:val="15"/>
          <w:szCs w:val="15"/>
        </w:rPr>
      </w:pPr>
    </w:p>
    <w:p w14:paraId="1508FAF3" w14:textId="7F700D5A" w:rsidR="00E63151" w:rsidRDefault="00E63151" w:rsidP="00E41B39">
      <w:pPr>
        <w:rPr>
          <w:b/>
          <w:sz w:val="15"/>
          <w:szCs w:val="15"/>
        </w:rPr>
      </w:pPr>
    </w:p>
    <w:p w14:paraId="08BD1FB9" w14:textId="512ABA8F" w:rsidR="00E63151" w:rsidRDefault="00E63151" w:rsidP="00E41B39">
      <w:pPr>
        <w:rPr>
          <w:b/>
          <w:sz w:val="15"/>
          <w:szCs w:val="15"/>
        </w:rPr>
      </w:pPr>
    </w:p>
    <w:p w14:paraId="6F43D0CB" w14:textId="7FA3EAB4" w:rsidR="00E63151" w:rsidRDefault="00E63151" w:rsidP="00E41B39">
      <w:pPr>
        <w:rPr>
          <w:b/>
          <w:sz w:val="15"/>
          <w:szCs w:val="15"/>
        </w:rPr>
      </w:pPr>
    </w:p>
    <w:p w14:paraId="4E700961" w14:textId="1435830A" w:rsidR="00E63151" w:rsidRDefault="00E63151" w:rsidP="00E41B39">
      <w:pPr>
        <w:rPr>
          <w:b/>
          <w:sz w:val="15"/>
          <w:szCs w:val="15"/>
        </w:rPr>
      </w:pPr>
    </w:p>
    <w:p w14:paraId="63F0DDD0" w14:textId="7678D62D" w:rsidR="00E63151" w:rsidRDefault="00E63151" w:rsidP="00E41B39">
      <w:pPr>
        <w:rPr>
          <w:b/>
          <w:sz w:val="15"/>
          <w:szCs w:val="15"/>
        </w:rPr>
      </w:pPr>
    </w:p>
    <w:p w14:paraId="14BD725D" w14:textId="168C2B25" w:rsidR="00E63151" w:rsidRDefault="00E63151" w:rsidP="00E41B39">
      <w:pPr>
        <w:rPr>
          <w:b/>
          <w:sz w:val="15"/>
          <w:szCs w:val="15"/>
        </w:rPr>
      </w:pPr>
    </w:p>
    <w:p w14:paraId="1A5FE663" w14:textId="1EF9414E" w:rsidR="00E63151" w:rsidRDefault="00E63151" w:rsidP="00E41B39">
      <w:pPr>
        <w:rPr>
          <w:b/>
          <w:sz w:val="15"/>
          <w:szCs w:val="15"/>
        </w:rPr>
      </w:pPr>
    </w:p>
    <w:p w14:paraId="5B4B13FE" w14:textId="6A29BE58" w:rsidR="00E63151" w:rsidRDefault="00E63151" w:rsidP="00E41B39">
      <w:pPr>
        <w:rPr>
          <w:b/>
          <w:sz w:val="15"/>
          <w:szCs w:val="15"/>
        </w:rPr>
      </w:pPr>
    </w:p>
    <w:p w14:paraId="5E78351F" w14:textId="5A79F9D0" w:rsidR="00E63151" w:rsidRDefault="00E63151" w:rsidP="00E41B39">
      <w:pPr>
        <w:rPr>
          <w:b/>
          <w:sz w:val="15"/>
          <w:szCs w:val="15"/>
        </w:rPr>
      </w:pPr>
    </w:p>
    <w:p w14:paraId="14717CCD" w14:textId="587D7532" w:rsidR="00E63151" w:rsidRDefault="00E63151" w:rsidP="00E41B39">
      <w:pPr>
        <w:rPr>
          <w:b/>
          <w:sz w:val="15"/>
          <w:szCs w:val="15"/>
        </w:rPr>
      </w:pPr>
    </w:p>
    <w:p w14:paraId="6005DEC5" w14:textId="3868843C" w:rsidR="00E63151" w:rsidRDefault="00E63151" w:rsidP="00E41B39">
      <w:pPr>
        <w:rPr>
          <w:b/>
          <w:sz w:val="15"/>
          <w:szCs w:val="15"/>
        </w:rPr>
      </w:pPr>
    </w:p>
    <w:p w14:paraId="1CA5BEC0" w14:textId="158DFAB0" w:rsidR="00E63151" w:rsidRDefault="00E63151" w:rsidP="00E41B39">
      <w:pPr>
        <w:rPr>
          <w:b/>
          <w:sz w:val="15"/>
          <w:szCs w:val="15"/>
        </w:rPr>
      </w:pPr>
    </w:p>
    <w:p w14:paraId="02D6F501" w14:textId="5DE6DBBE" w:rsidR="00E63151" w:rsidRDefault="00E63151" w:rsidP="00E41B39">
      <w:pPr>
        <w:rPr>
          <w:b/>
          <w:sz w:val="15"/>
          <w:szCs w:val="15"/>
        </w:rPr>
      </w:pPr>
    </w:p>
    <w:p w14:paraId="7C88E707" w14:textId="6A54C507" w:rsidR="00E63151" w:rsidRDefault="00E63151" w:rsidP="00E41B39">
      <w:pPr>
        <w:rPr>
          <w:b/>
          <w:sz w:val="15"/>
          <w:szCs w:val="15"/>
        </w:rPr>
      </w:pPr>
    </w:p>
    <w:p w14:paraId="51178851" w14:textId="2EEA0052" w:rsidR="00E63151" w:rsidRDefault="00E63151" w:rsidP="00E41B39">
      <w:pPr>
        <w:rPr>
          <w:b/>
          <w:sz w:val="15"/>
          <w:szCs w:val="15"/>
        </w:rPr>
      </w:pPr>
    </w:p>
    <w:p w14:paraId="621B20A1" w14:textId="38B2861B" w:rsidR="00E63151" w:rsidRDefault="00E63151" w:rsidP="00E41B39">
      <w:pPr>
        <w:rPr>
          <w:b/>
          <w:sz w:val="15"/>
          <w:szCs w:val="15"/>
        </w:rPr>
      </w:pPr>
    </w:p>
    <w:p w14:paraId="33CF899C" w14:textId="316B8B02" w:rsidR="00E63151" w:rsidRDefault="00E63151" w:rsidP="00E41B39">
      <w:pPr>
        <w:rPr>
          <w:b/>
          <w:sz w:val="15"/>
          <w:szCs w:val="15"/>
        </w:rPr>
      </w:pPr>
    </w:p>
    <w:p w14:paraId="05C09460" w14:textId="39F727BD" w:rsidR="00E63151" w:rsidRDefault="00E63151" w:rsidP="00E41B39">
      <w:pPr>
        <w:rPr>
          <w:b/>
          <w:sz w:val="15"/>
          <w:szCs w:val="15"/>
        </w:rPr>
      </w:pPr>
    </w:p>
    <w:p w14:paraId="3322BD9F" w14:textId="305BD1A0" w:rsidR="002F7FC5" w:rsidRDefault="002F7FC5" w:rsidP="00E41B39">
      <w:pPr>
        <w:rPr>
          <w:b/>
          <w:sz w:val="15"/>
          <w:szCs w:val="15"/>
        </w:rPr>
      </w:pPr>
    </w:p>
    <w:p w14:paraId="4D85B6EC" w14:textId="77777777" w:rsidR="002F7FC5" w:rsidRDefault="002F7FC5" w:rsidP="00E41B39">
      <w:pPr>
        <w:rPr>
          <w:rFonts w:hint="eastAsia"/>
          <w:b/>
          <w:sz w:val="15"/>
          <w:szCs w:val="15"/>
        </w:rPr>
      </w:pPr>
    </w:p>
    <w:p w14:paraId="21F275FA" w14:textId="77777777" w:rsidR="00E82B0F" w:rsidRPr="004D7A5B" w:rsidRDefault="003D2525" w:rsidP="00E82B0F">
      <w:pPr>
        <w:pStyle w:val="a8"/>
        <w:rPr>
          <w:rFonts w:ascii="Tahoma" w:eastAsiaTheme="majorEastAsia" w:hAnsi="Tahoma" w:cs="Tahoma"/>
          <w:b/>
          <w:szCs w:val="24"/>
        </w:rPr>
      </w:pPr>
      <w:r w:rsidRPr="00DD4B5B">
        <w:rPr>
          <w:rFonts w:ascii="Tahoma" w:eastAsiaTheme="majorEastAsia" w:hAnsi="Tahoma" w:cs="Tahoma"/>
          <w:b/>
          <w:sz w:val="26"/>
          <w:szCs w:val="26"/>
        </w:rPr>
        <w:t>電腦設備</w:t>
      </w:r>
      <w:r w:rsidRPr="00DD4B5B">
        <w:rPr>
          <w:rFonts w:ascii="Tahoma" w:eastAsiaTheme="majorEastAsia" w:hAnsi="Tahoma" w:cs="Tahoma"/>
          <w:b/>
          <w:sz w:val="26"/>
          <w:szCs w:val="26"/>
        </w:rPr>
        <w:t xml:space="preserve"> </w:t>
      </w:r>
      <w:r w:rsidRPr="00DD4B5B">
        <w:rPr>
          <w:rFonts w:ascii="Tahoma" w:eastAsiaTheme="majorEastAsia" w:hAnsi="Tahoma" w:cs="Tahoma"/>
          <w:b/>
          <w:sz w:val="26"/>
          <w:szCs w:val="26"/>
          <w:shd w:val="pct15" w:color="auto" w:fill="FFFFFF"/>
        </w:rPr>
        <w:t>(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第五組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 xml:space="preserve"> 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顯示卡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) </w:t>
      </w:r>
      <w:r w:rsidRPr="00DD4B5B">
        <w:rPr>
          <w:rFonts w:ascii="Tahoma" w:eastAsiaTheme="majorEastAsia" w:hAnsi="Tahoma" w:cs="Tahoma"/>
          <w:b/>
          <w:color w:val="000000" w:themeColor="text1"/>
          <w:szCs w:val="24"/>
        </w:rPr>
        <w:t xml:space="preserve"> </w:t>
      </w:r>
      <w:r w:rsidRPr="00DD4B5B">
        <w:rPr>
          <w:rFonts w:ascii="Tahoma" w:eastAsiaTheme="majorEastAsia" w:hAnsi="Tahoma" w:cs="Tahoma"/>
          <w:b/>
          <w:szCs w:val="24"/>
        </w:rPr>
        <w:t xml:space="preserve">        </w:t>
      </w:r>
      <w:r>
        <w:rPr>
          <w:rFonts w:ascii="Tahoma" w:eastAsiaTheme="majorEastAsia" w:hAnsi="Tahoma" w:cs="Tahoma" w:hint="eastAsia"/>
          <w:b/>
          <w:szCs w:val="24"/>
        </w:rPr>
        <w:t xml:space="preserve">   </w:t>
      </w:r>
      <w:r w:rsidRPr="00DD4B5B">
        <w:rPr>
          <w:rFonts w:ascii="Tahoma" w:eastAsiaTheme="majorEastAsia" w:hAnsi="Tahoma" w:cs="Tahoma"/>
          <w:b/>
          <w:szCs w:val="24"/>
        </w:rPr>
        <w:t xml:space="preserve">      </w:t>
      </w:r>
      <w:r w:rsidR="00E82B0F" w:rsidRPr="004D7A5B">
        <w:rPr>
          <w:rFonts w:ascii="Tahoma" w:eastAsiaTheme="majorEastAsia" w:hAnsi="Tahoma" w:cs="Tahoma"/>
          <w:b/>
          <w:szCs w:val="24"/>
        </w:rPr>
        <w:t>※</w:t>
      </w:r>
      <w:r w:rsidR="00E82B0F" w:rsidRPr="004D7A5B">
        <w:rPr>
          <w:rFonts w:ascii="Tahoma" w:eastAsiaTheme="majorEastAsia" w:hAnsi="Tahoma" w:cs="Tahoma"/>
          <w:b/>
          <w:szCs w:val="24"/>
        </w:rPr>
        <w:t>投標廠商：</w:t>
      </w:r>
      <w:proofErr w:type="gramStart"/>
      <w:r w:rsidR="00E82B0F" w:rsidRPr="004D7A5B">
        <w:rPr>
          <w:rFonts w:ascii="Tahoma" w:eastAsiaTheme="majorEastAsia" w:hAnsi="Tahoma" w:cs="Tahoma"/>
          <w:b/>
          <w:szCs w:val="24"/>
        </w:rPr>
        <w:t>軒眾電腦</w:t>
      </w:r>
      <w:proofErr w:type="gramEnd"/>
      <w:r w:rsidR="00E82B0F" w:rsidRPr="004D7A5B">
        <w:rPr>
          <w:rFonts w:ascii="Tahoma" w:eastAsiaTheme="majorEastAsia" w:hAnsi="Tahoma" w:cs="Tahoma"/>
          <w:b/>
          <w:szCs w:val="24"/>
        </w:rPr>
        <w:t>股份有限公司</w:t>
      </w:r>
      <w:r w:rsidR="00E82B0F" w:rsidRPr="004D7A5B">
        <w:rPr>
          <w:rFonts w:ascii="Tahoma" w:eastAsiaTheme="majorEastAsia" w:hAnsi="Tahoma" w:cs="Tahoma"/>
          <w:b/>
          <w:szCs w:val="24"/>
        </w:rPr>
        <w:t xml:space="preserve"> </w:t>
      </w:r>
    </w:p>
    <w:p w14:paraId="6DA4B064" w14:textId="77777777" w:rsidR="00E82B0F" w:rsidRPr="004D7A5B" w:rsidRDefault="00E82B0F" w:rsidP="00E82B0F">
      <w:pPr>
        <w:widowControl/>
        <w:spacing w:line="300" w:lineRule="atLeast"/>
        <w:rPr>
          <w:rFonts w:ascii="Tahoma" w:eastAsia="新細明體" w:hAnsi="Tahoma" w:cs="Tahoma"/>
          <w:color w:val="0035AD"/>
          <w:kern w:val="0"/>
          <w:szCs w:val="24"/>
        </w:rPr>
      </w:pPr>
      <w:r w:rsidRPr="004D7A5B">
        <w:rPr>
          <w:rFonts w:ascii="Tahoma" w:eastAsiaTheme="majorEastAsia" w:hAnsi="Tahoma" w:cs="Tahoma"/>
          <w:b/>
          <w:szCs w:val="24"/>
        </w:rPr>
        <w:t>※</w:t>
      </w:r>
      <w:r w:rsidRPr="004D7A5B">
        <w:rPr>
          <w:rFonts w:ascii="Tahoma" w:eastAsiaTheme="majorEastAsia" w:hAnsi="Tahoma" w:cs="Tahoma"/>
          <w:b/>
          <w:szCs w:val="24"/>
        </w:rPr>
        <w:t>標案</w:t>
      </w:r>
      <w:proofErr w:type="gramStart"/>
      <w:r w:rsidRPr="004D7A5B">
        <w:rPr>
          <w:rFonts w:ascii="Tahoma" w:eastAsiaTheme="majorEastAsia" w:hAnsi="Tahoma" w:cs="Tahoma"/>
          <w:b/>
          <w:szCs w:val="24"/>
        </w:rPr>
        <w:t>案</w:t>
      </w:r>
      <w:proofErr w:type="gramEnd"/>
      <w:r w:rsidRPr="004D7A5B">
        <w:rPr>
          <w:rFonts w:ascii="Tahoma" w:eastAsiaTheme="majorEastAsia" w:hAnsi="Tahoma" w:cs="Tahoma"/>
          <w:b/>
          <w:szCs w:val="24"/>
        </w:rPr>
        <w:t>號：</w:t>
      </w:r>
      <w:r>
        <w:rPr>
          <w:rFonts w:ascii="Tahoma" w:eastAsiaTheme="majorEastAsia" w:hAnsi="Tahoma" w:cs="Tahoma"/>
          <w:b/>
          <w:szCs w:val="24"/>
        </w:rPr>
        <w:t xml:space="preserve">LP5-114052    </w:t>
      </w:r>
      <w:r>
        <w:rPr>
          <w:rFonts w:ascii="Tahoma" w:eastAsiaTheme="majorEastAsia" w:hAnsi="Tahoma" w:cs="Tahoma" w:hint="eastAsia"/>
          <w:b/>
          <w:szCs w:val="24"/>
        </w:rPr>
        <w:t xml:space="preserve">     </w:t>
      </w:r>
      <w:r>
        <w:rPr>
          <w:rFonts w:ascii="Tahoma" w:eastAsiaTheme="majorEastAsia" w:hAnsi="Tahoma" w:cs="Tahoma"/>
          <w:b/>
          <w:szCs w:val="24"/>
        </w:rPr>
        <w:t xml:space="preserve">        </w:t>
      </w:r>
      <w:r w:rsidRPr="004D7A5B">
        <w:rPr>
          <w:rFonts w:ascii="Tahoma" w:eastAsiaTheme="majorEastAsia" w:hAnsi="Tahoma" w:cs="Tahoma"/>
          <w:b/>
          <w:szCs w:val="24"/>
        </w:rPr>
        <w:t>(</w:t>
      </w:r>
      <w:r w:rsidRPr="004D7A5B">
        <w:rPr>
          <w:rFonts w:ascii="Tahoma" w:eastAsiaTheme="majorEastAsia" w:hAnsi="Tahoma" w:cs="Tahoma"/>
          <w:b/>
          <w:szCs w:val="24"/>
        </w:rPr>
        <w:t>契約期間自</w:t>
      </w:r>
      <w:r w:rsidRPr="004D7A5B">
        <w:rPr>
          <w:rFonts w:ascii="Tahoma" w:eastAsiaTheme="majorEastAsia" w:hAnsi="Tahoma" w:cs="Tahoma"/>
          <w:b/>
          <w:szCs w:val="24"/>
        </w:rPr>
        <w:t>1</w:t>
      </w:r>
      <w:r>
        <w:rPr>
          <w:rFonts w:ascii="Tahoma" w:eastAsiaTheme="majorEastAsia" w:hAnsi="Tahoma" w:cs="Tahoma" w:hint="eastAsia"/>
          <w:b/>
          <w:szCs w:val="24"/>
        </w:rPr>
        <w:t>15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06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15</w:t>
      </w:r>
      <w:r>
        <w:rPr>
          <w:rFonts w:ascii="Tahoma" w:eastAsiaTheme="majorEastAsia" w:hAnsi="Tahoma" w:cs="Tahoma" w:hint="eastAsia"/>
          <w:b/>
          <w:szCs w:val="24"/>
        </w:rPr>
        <w:t xml:space="preserve">- </w:t>
      </w:r>
      <w:r w:rsidRPr="004D7A5B">
        <w:rPr>
          <w:rFonts w:ascii="Tahoma" w:eastAsiaTheme="majorEastAsia" w:hAnsi="Tahoma" w:cs="Tahoma"/>
          <w:b/>
          <w:szCs w:val="24"/>
        </w:rPr>
        <w:t>11</w:t>
      </w:r>
      <w:r>
        <w:rPr>
          <w:rFonts w:ascii="Tahoma" w:eastAsiaTheme="majorEastAsia" w:hAnsi="Tahoma" w:cs="Tahoma"/>
          <w:b/>
          <w:szCs w:val="24"/>
        </w:rPr>
        <w:t>6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03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31)</w:t>
      </w:r>
      <w:r w:rsidRPr="004D7A5B">
        <w:rPr>
          <w:rFonts w:ascii="Tahoma" w:eastAsiaTheme="majorEastAsia" w:hAnsi="Tahoma" w:cs="Tahoma"/>
          <w:b/>
          <w:szCs w:val="24"/>
        </w:rPr>
        <w:t xml:space="preserve"> </w:t>
      </w:r>
    </w:p>
    <w:p w14:paraId="620FCB7C" w14:textId="74CB0339" w:rsidR="00E82B0F" w:rsidRDefault="00E82B0F" w:rsidP="00E82B0F">
      <w:pPr>
        <w:widowControl/>
        <w:spacing w:line="300" w:lineRule="atLeast"/>
        <w:rPr>
          <w:rFonts w:asciiTheme="majorEastAsia" w:eastAsiaTheme="majorEastAsia" w:hAnsiTheme="majorEastAsia" w:cs="新細明體"/>
          <w:b/>
          <w:sz w:val="16"/>
          <w:szCs w:val="16"/>
        </w:rPr>
      </w:pPr>
      <w:r w:rsidRPr="004D7A5B">
        <w:rPr>
          <w:rFonts w:ascii="Tahoma" w:eastAsiaTheme="majorEastAsia" w:hAnsi="Tahoma" w:cs="Tahoma"/>
          <w:b/>
          <w:szCs w:val="24"/>
        </w:rPr>
        <w:t>※</w:t>
      </w:r>
      <w:r w:rsidRPr="004D7A5B">
        <w:rPr>
          <w:rFonts w:ascii="Tahoma" w:eastAsiaTheme="majorEastAsia" w:hAnsi="Tahoma" w:cs="Tahoma"/>
          <w:b/>
          <w:szCs w:val="24"/>
        </w:rPr>
        <w:t>契約編號：</w:t>
      </w:r>
      <w:r>
        <w:rPr>
          <w:rFonts w:ascii="Tahoma" w:eastAsiaTheme="majorEastAsia" w:hAnsi="Tahoma" w:cs="Tahoma" w:hint="eastAsia"/>
          <w:b/>
          <w:szCs w:val="24"/>
        </w:rPr>
        <w:t>2</w:t>
      </w:r>
      <w:r>
        <w:rPr>
          <w:rFonts w:ascii="Tahoma" w:eastAsiaTheme="majorEastAsia" w:hAnsi="Tahoma" w:cs="Tahoma"/>
          <w:b/>
          <w:szCs w:val="24"/>
        </w:rPr>
        <w:t>6-LP5-01169</w:t>
      </w:r>
      <w:r>
        <w:rPr>
          <w:rFonts w:ascii="Tahoma" w:eastAsiaTheme="majorEastAsia" w:hAnsi="Tahoma" w:cs="Tahoma" w:hint="eastAsia"/>
          <w:b/>
          <w:szCs w:val="24"/>
        </w:rPr>
        <w:t xml:space="preserve">    </w:t>
      </w:r>
      <w:r w:rsidRPr="004D7A5B">
        <w:rPr>
          <w:rFonts w:ascii="Tahoma" w:eastAsiaTheme="majorEastAsia" w:hAnsi="Tahoma" w:cs="Tahoma"/>
          <w:b/>
          <w:szCs w:val="24"/>
        </w:rPr>
        <w:t xml:space="preserve">  </w:t>
      </w:r>
      <w:r>
        <w:rPr>
          <w:rFonts w:ascii="Tahoma" w:eastAsiaTheme="majorEastAsia" w:hAnsi="Tahoma" w:cs="Tahoma"/>
          <w:b/>
          <w:szCs w:val="24"/>
        </w:rPr>
        <w:t xml:space="preserve">              </w:t>
      </w:r>
      <w:r>
        <w:rPr>
          <w:rFonts w:asciiTheme="majorEastAsia" w:eastAsiaTheme="majorEastAsia" w:hAnsiTheme="majorEastAsia" w:cs="新細明體"/>
          <w:b/>
          <w:szCs w:val="24"/>
        </w:rPr>
        <w:t>■</w:t>
      </w:r>
      <w:r>
        <w:rPr>
          <w:rFonts w:asciiTheme="majorEastAsia" w:eastAsiaTheme="majorEastAsia" w:hAnsiTheme="majorEastAsia" w:cs="新細明體" w:hint="eastAsia"/>
          <w:b/>
          <w:szCs w:val="24"/>
        </w:rPr>
        <w:t xml:space="preserve"> </w:t>
      </w:r>
      <w:r w:rsidRPr="00AA04F4">
        <w:rPr>
          <w:rFonts w:asciiTheme="majorEastAsia" w:eastAsiaTheme="majorEastAsia" w:hAnsiTheme="majorEastAsia" w:cs="新細明體"/>
          <w:b/>
          <w:szCs w:val="24"/>
        </w:rPr>
        <w:t>單區：</w:t>
      </w:r>
      <w:r w:rsidRPr="00630FE8">
        <w:rPr>
          <w:rFonts w:asciiTheme="majorEastAsia" w:eastAsiaTheme="majorEastAsia" w:hAnsiTheme="majorEastAsia" w:cs="新細明體" w:hint="eastAsia"/>
          <w:b/>
          <w:szCs w:val="24"/>
        </w:rPr>
        <w:t>新北市、臺北市、桃園市</w:t>
      </w:r>
    </w:p>
    <w:p w14:paraId="18553925" w14:textId="12FE4844" w:rsidR="003D2525" w:rsidRPr="00E82B0F" w:rsidRDefault="003D2525" w:rsidP="00E82B0F">
      <w:pPr>
        <w:pStyle w:val="a8"/>
        <w:rPr>
          <w:b/>
          <w:sz w:val="15"/>
          <w:szCs w:val="15"/>
        </w:rPr>
      </w:pPr>
    </w:p>
    <w:tbl>
      <w:tblPr>
        <w:tblW w:w="5495" w:type="pct"/>
        <w:tblInd w:w="-3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2"/>
        <w:gridCol w:w="3457"/>
        <w:gridCol w:w="4595"/>
        <w:gridCol w:w="812"/>
        <w:gridCol w:w="953"/>
      </w:tblGrid>
      <w:tr w:rsidR="003D2525" w:rsidRPr="005D3A77" w14:paraId="1F11E071" w14:textId="77777777" w:rsidTr="00B35EB1">
        <w:tc>
          <w:tcPr>
            <w:tcW w:w="203" w:type="pct"/>
            <w:tcBorders>
              <w:top w:val="single" w:sz="18" w:space="0" w:color="auto"/>
              <w:bottom w:val="double" w:sz="4" w:space="0" w:color="auto"/>
            </w:tcBorders>
            <w:shd w:val="clear" w:color="auto" w:fill="B685DB"/>
            <w:vAlign w:val="center"/>
            <w:hideMark/>
          </w:tcPr>
          <w:p w14:paraId="187DFEB6" w14:textId="77777777" w:rsidR="003D2525" w:rsidRPr="00E63151" w:rsidRDefault="003D2525" w:rsidP="00FC769C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項</w:t>
            </w: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次</w:t>
            </w:r>
          </w:p>
        </w:tc>
        <w:tc>
          <w:tcPr>
            <w:tcW w:w="1691" w:type="pct"/>
            <w:tcBorders>
              <w:top w:val="single" w:sz="18" w:space="0" w:color="auto"/>
              <w:bottom w:val="double" w:sz="4" w:space="0" w:color="auto"/>
            </w:tcBorders>
            <w:shd w:val="clear" w:color="auto" w:fill="B685DB"/>
            <w:vAlign w:val="center"/>
            <w:hideMark/>
          </w:tcPr>
          <w:p w14:paraId="34A13D6C" w14:textId="77777777" w:rsidR="003D2525" w:rsidRPr="00E63151" w:rsidRDefault="003D2525" w:rsidP="00FC769C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品項名稱</w:t>
            </w:r>
          </w:p>
        </w:tc>
        <w:tc>
          <w:tcPr>
            <w:tcW w:w="2247" w:type="pct"/>
            <w:tcBorders>
              <w:top w:val="single" w:sz="18" w:space="0" w:color="auto"/>
              <w:bottom w:val="double" w:sz="4" w:space="0" w:color="auto"/>
            </w:tcBorders>
            <w:shd w:val="clear" w:color="auto" w:fill="B685DB"/>
            <w:vAlign w:val="center"/>
          </w:tcPr>
          <w:p w14:paraId="28BE1FA5" w14:textId="77777777" w:rsidR="003D2525" w:rsidRPr="00E63151" w:rsidRDefault="003D2525" w:rsidP="00FC769C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廠牌型號規格</w:t>
            </w:r>
          </w:p>
        </w:tc>
        <w:tc>
          <w:tcPr>
            <w:tcW w:w="398" w:type="pct"/>
            <w:tcBorders>
              <w:top w:val="single" w:sz="18" w:space="0" w:color="auto"/>
              <w:bottom w:val="double" w:sz="4" w:space="0" w:color="auto"/>
            </w:tcBorders>
            <w:shd w:val="clear" w:color="auto" w:fill="B685DB"/>
            <w:vAlign w:val="center"/>
          </w:tcPr>
          <w:p w14:paraId="20D0B464" w14:textId="77777777" w:rsidR="003D2525" w:rsidRPr="00E63151" w:rsidRDefault="003D2525" w:rsidP="00FC769C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  <w:t>數量</w:t>
            </w:r>
          </w:p>
          <w:p w14:paraId="01A523B1" w14:textId="77777777" w:rsidR="003D2525" w:rsidRPr="00E63151" w:rsidRDefault="003D2525" w:rsidP="00FC769C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  <w:t>(</w:t>
            </w: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片</w:t>
            </w:r>
            <w:r w:rsidRPr="00E63151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  <w:t>)</w:t>
            </w:r>
          </w:p>
        </w:tc>
        <w:tc>
          <w:tcPr>
            <w:tcW w:w="460" w:type="pct"/>
            <w:tcBorders>
              <w:top w:val="single" w:sz="18" w:space="0" w:color="auto"/>
              <w:bottom w:val="double" w:sz="4" w:space="0" w:color="auto"/>
            </w:tcBorders>
            <w:shd w:val="clear" w:color="auto" w:fill="B685DB"/>
            <w:vAlign w:val="center"/>
            <w:hideMark/>
          </w:tcPr>
          <w:p w14:paraId="3756FC17" w14:textId="77777777" w:rsidR="003D2525" w:rsidRPr="00E63151" w:rsidRDefault="003D2525" w:rsidP="00FC769C">
            <w:pPr>
              <w:spacing w:line="30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決標</w:t>
            </w: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br/>
              <w:t>單價</w:t>
            </w:r>
          </w:p>
        </w:tc>
      </w:tr>
      <w:tr w:rsidR="001E105B" w:rsidRPr="00341D06" w14:paraId="125902DE" w14:textId="77777777" w:rsidTr="000F0F85">
        <w:trPr>
          <w:trHeight w:val="417"/>
        </w:trPr>
        <w:tc>
          <w:tcPr>
            <w:tcW w:w="20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DC0514" w14:textId="77777777" w:rsidR="001E105B" w:rsidRPr="00CC4062" w:rsidRDefault="001E105B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</w:p>
        </w:tc>
        <w:tc>
          <w:tcPr>
            <w:tcW w:w="169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BB8252" w14:textId="77777777" w:rsidR="009B6D11" w:rsidRDefault="000A7E54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NVIDIA RTX A400 4GB</w:t>
            </w:r>
          </w:p>
          <w:p w14:paraId="3E834427" w14:textId="77777777" w:rsidR="001E105B" w:rsidRPr="007A7411" w:rsidRDefault="000A7E54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專業繪圖卡</w:t>
            </w:r>
          </w:p>
        </w:tc>
        <w:tc>
          <w:tcPr>
            <w:tcW w:w="2247" w:type="pct"/>
            <w:tcBorders>
              <w:top w:val="double" w:sz="4" w:space="0" w:color="auto"/>
            </w:tcBorders>
            <w:vAlign w:val="center"/>
          </w:tcPr>
          <w:p w14:paraId="4CDA6721" w14:textId="6E2B1178" w:rsidR="00D83F6F" w:rsidRDefault="00E31860" w:rsidP="00D83F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 w:rsidR="00746C4B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NVIDIA RTX A400</w:t>
            </w:r>
            <w:r w:rsidR="00AF3C5E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AF3C5E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4GB</w:t>
            </w:r>
          </w:p>
          <w:p w14:paraId="71B34A75" w14:textId="77777777" w:rsidR="001E105B" w:rsidRPr="007A7411" w:rsidRDefault="00E31860" w:rsidP="00D83F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LEADTEK</w:t>
            </w:r>
            <w:r w:rsidR="00746C4B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NVIDIA RTX A400 4GB</w:t>
            </w:r>
          </w:p>
        </w:tc>
        <w:tc>
          <w:tcPr>
            <w:tcW w:w="39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C52CF" w14:textId="77777777" w:rsidR="001E105B" w:rsidRPr="00130104" w:rsidRDefault="001E105B" w:rsidP="00B230A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1-100</w:t>
            </w:r>
          </w:p>
        </w:tc>
        <w:tc>
          <w:tcPr>
            <w:tcW w:w="46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417CAE" w14:textId="77777777" w:rsidR="001E105B" w:rsidRPr="00130104" w:rsidRDefault="004B78C6" w:rsidP="00B230A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5,644</w:t>
            </w:r>
          </w:p>
        </w:tc>
      </w:tr>
      <w:tr w:rsidR="001E105B" w:rsidRPr="00341D06" w14:paraId="30D1CC7C" w14:textId="77777777" w:rsidTr="00B35EB1">
        <w:trPr>
          <w:trHeight w:val="28"/>
        </w:trPr>
        <w:tc>
          <w:tcPr>
            <w:tcW w:w="203" w:type="pct"/>
            <w:shd w:val="clear" w:color="auto" w:fill="DAC1ED"/>
            <w:vAlign w:val="center"/>
          </w:tcPr>
          <w:p w14:paraId="7BCFC873" w14:textId="77777777" w:rsidR="001E105B" w:rsidRPr="00CC4062" w:rsidRDefault="001E105B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2</w:t>
            </w:r>
          </w:p>
        </w:tc>
        <w:tc>
          <w:tcPr>
            <w:tcW w:w="1691" w:type="pct"/>
            <w:shd w:val="clear" w:color="auto" w:fill="DAC1ED"/>
            <w:vAlign w:val="center"/>
          </w:tcPr>
          <w:p w14:paraId="6D49E0C1" w14:textId="77777777" w:rsidR="009B6D11" w:rsidRDefault="000A7E54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NVIDIA RTX A1000 8GB</w:t>
            </w:r>
          </w:p>
          <w:p w14:paraId="46404B6B" w14:textId="77777777" w:rsidR="001E105B" w:rsidRPr="007A7411" w:rsidRDefault="000A7E54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專業繪圖卡</w:t>
            </w:r>
          </w:p>
        </w:tc>
        <w:tc>
          <w:tcPr>
            <w:tcW w:w="2247" w:type="pct"/>
            <w:shd w:val="clear" w:color="auto" w:fill="DAC1ED"/>
            <w:vAlign w:val="center"/>
          </w:tcPr>
          <w:p w14:paraId="2B9A12BA" w14:textId="77777777" w:rsidR="00554670" w:rsidRPr="007A7411" w:rsidRDefault="00E31860" w:rsidP="009613F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 w:rsidR="00746C4B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NVIDIA RTX A1000</w:t>
            </w:r>
            <w:r w:rsidR="00D83F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8GB</w:t>
            </w:r>
          </w:p>
          <w:p w14:paraId="50CD2EA7" w14:textId="77777777" w:rsidR="001E105B" w:rsidRPr="007A7411" w:rsidRDefault="00E31860" w:rsidP="009613F3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LEADTEK</w:t>
            </w:r>
            <w:r w:rsidR="00746C4B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NVIDIA RTX A1000 8GB</w:t>
            </w:r>
          </w:p>
        </w:tc>
        <w:tc>
          <w:tcPr>
            <w:tcW w:w="398" w:type="pct"/>
            <w:shd w:val="clear" w:color="auto" w:fill="DAC1ED"/>
            <w:vAlign w:val="center"/>
          </w:tcPr>
          <w:p w14:paraId="6A83A8A3" w14:textId="77777777" w:rsidR="001E105B" w:rsidRPr="00130104" w:rsidRDefault="001E105B" w:rsidP="00B230A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</w:t>
            </w: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100</w:t>
            </w:r>
          </w:p>
        </w:tc>
        <w:tc>
          <w:tcPr>
            <w:tcW w:w="460" w:type="pct"/>
            <w:shd w:val="clear" w:color="auto" w:fill="DAC1ED"/>
            <w:vAlign w:val="center"/>
          </w:tcPr>
          <w:p w14:paraId="57E96B9A" w14:textId="77777777" w:rsidR="001E105B" w:rsidRPr="00130104" w:rsidRDefault="004B78C6" w:rsidP="00B230A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13,845</w:t>
            </w:r>
          </w:p>
        </w:tc>
      </w:tr>
      <w:tr w:rsidR="001E105B" w:rsidRPr="00341D06" w14:paraId="1699D28D" w14:textId="77777777" w:rsidTr="000F0F85">
        <w:trPr>
          <w:trHeight w:val="28"/>
        </w:trPr>
        <w:tc>
          <w:tcPr>
            <w:tcW w:w="203" w:type="pct"/>
            <w:shd w:val="clear" w:color="auto" w:fill="auto"/>
            <w:vAlign w:val="center"/>
          </w:tcPr>
          <w:p w14:paraId="7B9E8D35" w14:textId="77777777" w:rsidR="001E105B" w:rsidRPr="00CC4062" w:rsidRDefault="001E105B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3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0C9C1422" w14:textId="77777777" w:rsidR="009B6D11" w:rsidRDefault="000A7E54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NVIDIA RTX </w:t>
            </w:r>
            <w:r w:rsidR="000879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PRO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2000 16GB</w:t>
            </w:r>
          </w:p>
          <w:p w14:paraId="5ABD02CA" w14:textId="77777777" w:rsidR="001E105B" w:rsidRPr="007A7411" w:rsidRDefault="000A7E54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專業繪圖卡</w:t>
            </w:r>
          </w:p>
        </w:tc>
        <w:tc>
          <w:tcPr>
            <w:tcW w:w="2247" w:type="pct"/>
            <w:shd w:val="clear" w:color="auto" w:fill="auto"/>
            <w:vAlign w:val="center"/>
          </w:tcPr>
          <w:p w14:paraId="2020E031" w14:textId="77777777" w:rsidR="00D83F6F" w:rsidRDefault="00E31860" w:rsidP="00D83F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 w:rsidR="00746C4B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NVIDIA RTX </w:t>
            </w:r>
            <w:r w:rsidR="00D83F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PRO 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2000 </w:t>
            </w:r>
            <w:r w:rsidR="00D83F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16GB</w:t>
            </w:r>
          </w:p>
          <w:p w14:paraId="2845855A" w14:textId="77777777" w:rsidR="001E105B" w:rsidRPr="007A7411" w:rsidRDefault="00E31860" w:rsidP="00D83F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LEADTEK</w:t>
            </w:r>
            <w:r w:rsidR="00746C4B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D83F6F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NVIDIA RTX </w:t>
            </w:r>
            <w:r w:rsidR="00D83F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PRO </w:t>
            </w:r>
            <w:r w:rsidR="00D83F6F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2000 </w:t>
            </w:r>
            <w:r w:rsidR="00D83F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16GB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E19A776" w14:textId="77777777" w:rsidR="001E105B" w:rsidRPr="00130104" w:rsidRDefault="001E105B" w:rsidP="00B230A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1-100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93A2493" w14:textId="77777777" w:rsidR="001E105B" w:rsidRPr="00130104" w:rsidRDefault="004B78C6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</w:t>
            </w:r>
            <w:r w:rsidR="000879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</w:t>
            </w: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 w:rsidR="000879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286</w:t>
            </w:r>
          </w:p>
        </w:tc>
      </w:tr>
      <w:tr w:rsidR="001E105B" w:rsidRPr="00341D06" w14:paraId="46F58B64" w14:textId="77777777" w:rsidTr="00B35EB1">
        <w:trPr>
          <w:trHeight w:val="28"/>
        </w:trPr>
        <w:tc>
          <w:tcPr>
            <w:tcW w:w="203" w:type="pct"/>
            <w:shd w:val="clear" w:color="auto" w:fill="DAC1ED"/>
            <w:vAlign w:val="center"/>
          </w:tcPr>
          <w:p w14:paraId="262F3913" w14:textId="77777777" w:rsidR="001E105B" w:rsidRPr="00CC4062" w:rsidRDefault="001E105B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4</w:t>
            </w:r>
          </w:p>
        </w:tc>
        <w:tc>
          <w:tcPr>
            <w:tcW w:w="1691" w:type="pct"/>
            <w:shd w:val="clear" w:color="auto" w:fill="DAC1ED"/>
            <w:vAlign w:val="center"/>
          </w:tcPr>
          <w:p w14:paraId="7CAD5D2C" w14:textId="77777777" w:rsidR="009B6D11" w:rsidRDefault="000A7E54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NVIDIA RTX </w:t>
            </w:r>
            <w:r w:rsidR="000879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PRO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4000 2</w:t>
            </w:r>
            <w:r w:rsidR="000879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GB</w:t>
            </w:r>
          </w:p>
          <w:p w14:paraId="21DC67EF" w14:textId="77777777" w:rsidR="001E105B" w:rsidRPr="007A7411" w:rsidRDefault="000A7E54" w:rsidP="00052207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專業繪圖卡</w:t>
            </w:r>
          </w:p>
        </w:tc>
        <w:tc>
          <w:tcPr>
            <w:tcW w:w="2247" w:type="pct"/>
            <w:shd w:val="clear" w:color="auto" w:fill="DAC1ED"/>
            <w:vAlign w:val="center"/>
          </w:tcPr>
          <w:p w14:paraId="1F8BF48C" w14:textId="77777777" w:rsidR="00D83F6F" w:rsidRDefault="00E31860" w:rsidP="00D83F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 w:rsidR="00746C4B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D83F6F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NVIDIA RTX 4000 </w:t>
            </w:r>
            <w:r w:rsidR="00D83F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24</w:t>
            </w:r>
            <w:r w:rsidR="00D83F6F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GB</w:t>
            </w:r>
          </w:p>
          <w:p w14:paraId="57316597" w14:textId="77777777" w:rsidR="001E105B" w:rsidRPr="007A7411" w:rsidRDefault="00E31860" w:rsidP="00D83F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LEADTEK</w:t>
            </w:r>
            <w:r w:rsidR="00746C4B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NVIDIA RTX 4000 2</w:t>
            </w:r>
            <w:r w:rsidR="00D83F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</w:t>
            </w:r>
            <w:r w:rsidR="00554670"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GB</w:t>
            </w:r>
          </w:p>
        </w:tc>
        <w:tc>
          <w:tcPr>
            <w:tcW w:w="398" w:type="pct"/>
            <w:shd w:val="clear" w:color="auto" w:fill="DAC1ED"/>
            <w:vAlign w:val="center"/>
          </w:tcPr>
          <w:p w14:paraId="1D133DAE" w14:textId="77777777" w:rsidR="001E105B" w:rsidRPr="00130104" w:rsidRDefault="001E105B" w:rsidP="00B230A5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1-100</w:t>
            </w:r>
          </w:p>
        </w:tc>
        <w:tc>
          <w:tcPr>
            <w:tcW w:w="460" w:type="pct"/>
            <w:shd w:val="clear" w:color="auto" w:fill="DAC1ED"/>
            <w:vAlign w:val="center"/>
          </w:tcPr>
          <w:p w14:paraId="0631FE4D" w14:textId="77777777" w:rsidR="001E105B" w:rsidRPr="00130104" w:rsidRDefault="004B78C6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</w:t>
            </w:r>
            <w:r w:rsidR="000879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</w:t>
            </w: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 w:rsidR="0008796F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638</w:t>
            </w:r>
          </w:p>
        </w:tc>
      </w:tr>
      <w:tr w:rsidR="0008796F" w:rsidRPr="00341D06" w14:paraId="6BCD9E77" w14:textId="77777777" w:rsidTr="00414F48">
        <w:trPr>
          <w:trHeight w:val="28"/>
        </w:trPr>
        <w:tc>
          <w:tcPr>
            <w:tcW w:w="203" w:type="pct"/>
            <w:shd w:val="clear" w:color="auto" w:fill="FFFFFF" w:themeFill="background1"/>
            <w:vAlign w:val="center"/>
          </w:tcPr>
          <w:p w14:paraId="54F156BD" w14:textId="77777777" w:rsidR="0008796F" w:rsidRDefault="0008796F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</w:p>
        </w:tc>
        <w:tc>
          <w:tcPr>
            <w:tcW w:w="1691" w:type="pct"/>
            <w:shd w:val="clear" w:color="auto" w:fill="FFFFFF" w:themeFill="background1"/>
            <w:vAlign w:val="center"/>
          </w:tcPr>
          <w:p w14:paraId="49998194" w14:textId="77777777" w:rsidR="0008796F" w:rsidRDefault="0008796F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NVIDIA RTX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PRO 45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00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32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GB</w:t>
            </w:r>
          </w:p>
          <w:p w14:paraId="210CDA57" w14:textId="77777777" w:rsidR="0008796F" w:rsidRPr="007A7411" w:rsidRDefault="0008796F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專業繪圖卡</w:t>
            </w:r>
          </w:p>
        </w:tc>
        <w:tc>
          <w:tcPr>
            <w:tcW w:w="2247" w:type="pct"/>
            <w:shd w:val="clear" w:color="auto" w:fill="FFFFFF" w:themeFill="background1"/>
            <w:vAlign w:val="center"/>
          </w:tcPr>
          <w:p w14:paraId="052111B4" w14:textId="77777777" w:rsidR="0008796F" w:rsidRDefault="0008796F" w:rsidP="000879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NVIDIA RTX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PRO 45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00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32GB</w:t>
            </w:r>
          </w:p>
          <w:p w14:paraId="60B0CE8D" w14:textId="77777777" w:rsidR="0008796F" w:rsidRPr="007A7411" w:rsidRDefault="0008796F" w:rsidP="000879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LEADTEK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NVIDIA RTX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PRO 45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00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32GB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9F0DED8" w14:textId="77777777" w:rsidR="0008796F" w:rsidRPr="00130104" w:rsidRDefault="0008796F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1-100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28A20CB1" w14:textId="77777777" w:rsidR="0008796F" w:rsidRPr="00130104" w:rsidRDefault="0008796F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103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301</w:t>
            </w:r>
          </w:p>
        </w:tc>
      </w:tr>
      <w:tr w:rsidR="0008796F" w:rsidRPr="00341D06" w14:paraId="5C267F95" w14:textId="77777777" w:rsidTr="00B35EB1">
        <w:trPr>
          <w:trHeight w:val="28"/>
        </w:trPr>
        <w:tc>
          <w:tcPr>
            <w:tcW w:w="203" w:type="pct"/>
            <w:shd w:val="clear" w:color="auto" w:fill="DAC1ED"/>
            <w:vAlign w:val="center"/>
          </w:tcPr>
          <w:p w14:paraId="4A4535F6" w14:textId="77777777" w:rsidR="0008796F" w:rsidRDefault="0008796F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6</w:t>
            </w:r>
          </w:p>
        </w:tc>
        <w:tc>
          <w:tcPr>
            <w:tcW w:w="1691" w:type="pct"/>
            <w:shd w:val="clear" w:color="auto" w:fill="DAC1ED"/>
            <w:vAlign w:val="center"/>
          </w:tcPr>
          <w:p w14:paraId="5C340C96" w14:textId="77777777" w:rsidR="0008796F" w:rsidRDefault="0008796F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NVIDIA RTX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PRO 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000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48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GB</w:t>
            </w:r>
          </w:p>
          <w:p w14:paraId="53D3B7C0" w14:textId="77777777" w:rsidR="0008796F" w:rsidRPr="007A7411" w:rsidRDefault="0008796F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專業繪圖卡</w:t>
            </w:r>
          </w:p>
        </w:tc>
        <w:tc>
          <w:tcPr>
            <w:tcW w:w="2247" w:type="pct"/>
            <w:shd w:val="clear" w:color="auto" w:fill="DAC1ED"/>
            <w:vAlign w:val="center"/>
          </w:tcPr>
          <w:p w14:paraId="7C3D11BE" w14:textId="77777777" w:rsidR="0008796F" w:rsidRDefault="0008796F" w:rsidP="000879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ASUS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NVIDIA RTX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PRO 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000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48GB</w:t>
            </w:r>
          </w:p>
          <w:p w14:paraId="4DDEB3CA" w14:textId="77777777" w:rsidR="0008796F" w:rsidRPr="007A7411" w:rsidRDefault="0008796F" w:rsidP="0008796F">
            <w:pPr>
              <w:spacing w:line="44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LEADTEK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NVIDIA RTX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PRO 5</w:t>
            </w:r>
            <w:r w:rsidRPr="007A741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000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48GB</w:t>
            </w:r>
          </w:p>
        </w:tc>
        <w:tc>
          <w:tcPr>
            <w:tcW w:w="398" w:type="pct"/>
            <w:shd w:val="clear" w:color="auto" w:fill="DAC1ED"/>
            <w:vAlign w:val="center"/>
          </w:tcPr>
          <w:p w14:paraId="73A41955" w14:textId="77777777" w:rsidR="0008796F" w:rsidRPr="00130104" w:rsidRDefault="0008796F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1-100</w:t>
            </w:r>
          </w:p>
        </w:tc>
        <w:tc>
          <w:tcPr>
            <w:tcW w:w="460" w:type="pct"/>
            <w:shd w:val="clear" w:color="auto" w:fill="DAC1ED"/>
            <w:vAlign w:val="center"/>
          </w:tcPr>
          <w:p w14:paraId="796CC09F" w14:textId="77777777" w:rsidR="0008796F" w:rsidRPr="00130104" w:rsidRDefault="0008796F" w:rsidP="0008796F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178</w:t>
            </w: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914</w:t>
            </w:r>
          </w:p>
        </w:tc>
      </w:tr>
    </w:tbl>
    <w:p w14:paraId="4BF95FA7" w14:textId="77777777" w:rsidR="003D2525" w:rsidRDefault="003D2525" w:rsidP="003D2525">
      <w:pPr>
        <w:rPr>
          <w:b/>
          <w:sz w:val="15"/>
          <w:szCs w:val="15"/>
        </w:rPr>
      </w:pPr>
      <w:proofErr w:type="gramStart"/>
      <w:r>
        <w:rPr>
          <w:b/>
          <w:sz w:val="15"/>
          <w:szCs w:val="15"/>
        </w:rPr>
        <w:t>註</w:t>
      </w:r>
      <w:proofErr w:type="gramEnd"/>
      <w:r>
        <w:rPr>
          <w:b/>
          <w:sz w:val="15"/>
          <w:szCs w:val="15"/>
        </w:rPr>
        <w:t>：上</w:t>
      </w:r>
      <w:r>
        <w:rPr>
          <w:rFonts w:hint="eastAsia"/>
          <w:b/>
          <w:sz w:val="15"/>
          <w:szCs w:val="15"/>
        </w:rPr>
        <w:t>述</w:t>
      </w:r>
      <w:r w:rsidRPr="0060096B">
        <w:rPr>
          <w:b/>
          <w:sz w:val="15"/>
          <w:szCs w:val="15"/>
        </w:rPr>
        <w:t>得標規格價格如有</w:t>
      </w:r>
      <w:proofErr w:type="gramStart"/>
      <w:r w:rsidRPr="0060096B">
        <w:rPr>
          <w:b/>
          <w:sz w:val="15"/>
          <w:szCs w:val="15"/>
        </w:rPr>
        <w:t>疑</w:t>
      </w:r>
      <w:proofErr w:type="gramEnd"/>
      <w:r w:rsidRPr="0060096B">
        <w:rPr>
          <w:b/>
          <w:sz w:val="15"/>
          <w:szCs w:val="15"/>
        </w:rPr>
        <w:t>異，以臺灣銀行股份有限公司</w:t>
      </w:r>
      <w:r w:rsidRPr="0060096B">
        <w:rPr>
          <w:rFonts w:hint="eastAsia"/>
          <w:b/>
          <w:sz w:val="15"/>
          <w:szCs w:val="15"/>
        </w:rPr>
        <w:t xml:space="preserve"> </w:t>
      </w:r>
      <w:r w:rsidRPr="0060096B">
        <w:rPr>
          <w:b/>
          <w:sz w:val="15"/>
          <w:szCs w:val="15"/>
        </w:rPr>
        <w:t>公佈為主。訂購、規格查詢、加減配備請來電洽詢，電話：</w:t>
      </w:r>
      <w:r>
        <w:rPr>
          <w:b/>
          <w:sz w:val="15"/>
          <w:szCs w:val="15"/>
        </w:rPr>
        <w:t>22515336#</w:t>
      </w:r>
      <w:r>
        <w:rPr>
          <w:rFonts w:hint="eastAsia"/>
          <w:b/>
          <w:sz w:val="15"/>
          <w:szCs w:val="15"/>
        </w:rPr>
        <w:t xml:space="preserve">525 </w:t>
      </w:r>
      <w:proofErr w:type="gramStart"/>
      <w:r>
        <w:rPr>
          <w:rFonts w:hint="eastAsia"/>
          <w:b/>
          <w:sz w:val="15"/>
          <w:szCs w:val="15"/>
        </w:rPr>
        <w:t>鍾</w:t>
      </w:r>
      <w:proofErr w:type="gramEnd"/>
      <w:r>
        <w:rPr>
          <w:rFonts w:hint="eastAsia"/>
          <w:b/>
          <w:sz w:val="15"/>
          <w:szCs w:val="15"/>
        </w:rPr>
        <w:t>小姐</w:t>
      </w:r>
    </w:p>
    <w:p w14:paraId="38D7726B" w14:textId="77777777" w:rsidR="000A7E54" w:rsidRDefault="000A7E54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3C4D4A2A" w14:textId="77777777" w:rsidR="000A7E54" w:rsidRDefault="000A7E54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7C22F82F" w14:textId="77777777" w:rsidR="000A7E54" w:rsidRDefault="000A7E54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6498157D" w14:textId="77777777" w:rsidR="000A7E54" w:rsidRDefault="000A7E54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397D4456" w14:textId="77777777" w:rsidR="000A7E54" w:rsidRDefault="000A7E54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15B36E9D" w14:textId="77777777" w:rsidR="00554670" w:rsidRDefault="00554670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1FA72892" w14:textId="77777777" w:rsidR="00554670" w:rsidRDefault="00554670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6ACC30F8" w14:textId="77777777" w:rsidR="000F0F85" w:rsidRDefault="000F0F85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367F8252" w14:textId="77777777" w:rsidR="000F0F85" w:rsidRDefault="000F0F85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54B750BD" w14:textId="77777777" w:rsidR="000F0F85" w:rsidRDefault="000F0F85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17A15168" w14:textId="77777777" w:rsidR="000F0F85" w:rsidRDefault="000F0F85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22BCC818" w14:textId="77777777" w:rsidR="000F0F85" w:rsidRDefault="000F0F85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3F54F4DF" w14:textId="77777777" w:rsidR="00554670" w:rsidRDefault="00554670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3942D2AC" w14:textId="77777777" w:rsidR="00554670" w:rsidRDefault="00554670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5398EB26" w14:textId="77777777" w:rsidR="00554670" w:rsidRDefault="00554670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2C81E267" w14:textId="77777777" w:rsidR="00554670" w:rsidRDefault="00554670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0DD75BD8" w14:textId="77777777" w:rsidR="00D56C25" w:rsidRDefault="00D56C25" w:rsidP="003D2525">
      <w:pPr>
        <w:pStyle w:val="a8"/>
        <w:rPr>
          <w:rFonts w:ascii="Tahoma" w:eastAsiaTheme="majorEastAsia" w:hAnsi="Tahoma" w:cs="Tahoma"/>
          <w:b/>
          <w:sz w:val="26"/>
          <w:szCs w:val="26"/>
        </w:rPr>
      </w:pPr>
    </w:p>
    <w:p w14:paraId="23D3D4AD" w14:textId="77777777" w:rsidR="00E82B0F" w:rsidRPr="004D7A5B" w:rsidRDefault="003D2525" w:rsidP="00E82B0F">
      <w:pPr>
        <w:pStyle w:val="a8"/>
        <w:rPr>
          <w:rFonts w:ascii="Tahoma" w:eastAsiaTheme="majorEastAsia" w:hAnsi="Tahoma" w:cs="Tahoma"/>
          <w:b/>
          <w:szCs w:val="24"/>
        </w:rPr>
      </w:pPr>
      <w:r w:rsidRPr="00DD4B5B">
        <w:rPr>
          <w:rFonts w:ascii="Tahoma" w:eastAsiaTheme="majorEastAsia" w:hAnsi="Tahoma" w:cs="Tahoma"/>
          <w:b/>
          <w:sz w:val="26"/>
          <w:szCs w:val="26"/>
        </w:rPr>
        <w:t>電腦設備</w:t>
      </w:r>
      <w:r w:rsidRPr="00DD4B5B">
        <w:rPr>
          <w:rFonts w:ascii="Tahoma" w:eastAsiaTheme="majorEastAsia" w:hAnsi="Tahoma" w:cs="Tahoma"/>
          <w:b/>
          <w:sz w:val="26"/>
          <w:szCs w:val="26"/>
        </w:rPr>
        <w:t xml:space="preserve"> </w:t>
      </w:r>
      <w:r w:rsidRPr="00DD4B5B">
        <w:rPr>
          <w:rFonts w:ascii="Tahoma" w:eastAsiaTheme="majorEastAsia" w:hAnsi="Tahoma" w:cs="Tahoma"/>
          <w:b/>
          <w:sz w:val="26"/>
          <w:szCs w:val="26"/>
          <w:shd w:val="pct15" w:color="auto" w:fill="FFFFFF"/>
        </w:rPr>
        <w:t>(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第六組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 xml:space="preserve"> 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平板電腦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)</w:t>
      </w:r>
      <w:r w:rsidRPr="00DD4B5B">
        <w:rPr>
          <w:rFonts w:ascii="Tahoma" w:eastAsiaTheme="majorEastAsia" w:hAnsi="Tahoma" w:cs="Tahoma"/>
          <w:b/>
          <w:szCs w:val="24"/>
        </w:rPr>
        <w:t xml:space="preserve">    </w:t>
      </w:r>
      <w:r>
        <w:rPr>
          <w:rFonts w:ascii="Tahoma" w:eastAsiaTheme="majorEastAsia" w:hAnsi="Tahoma" w:cs="Tahoma" w:hint="eastAsia"/>
          <w:b/>
          <w:szCs w:val="24"/>
        </w:rPr>
        <w:t xml:space="preserve">    </w:t>
      </w:r>
      <w:r w:rsidRPr="00DD4B5B">
        <w:rPr>
          <w:rFonts w:ascii="Tahoma" w:eastAsiaTheme="majorEastAsia" w:hAnsi="Tahoma" w:cs="Tahoma"/>
          <w:b/>
          <w:szCs w:val="24"/>
        </w:rPr>
        <w:t xml:space="preserve">         </w:t>
      </w:r>
      <w:r w:rsidR="00E82B0F" w:rsidRPr="004D7A5B">
        <w:rPr>
          <w:rFonts w:ascii="Tahoma" w:eastAsiaTheme="majorEastAsia" w:hAnsi="Tahoma" w:cs="Tahoma"/>
          <w:b/>
          <w:szCs w:val="24"/>
        </w:rPr>
        <w:t>※</w:t>
      </w:r>
      <w:r w:rsidR="00E82B0F" w:rsidRPr="004D7A5B">
        <w:rPr>
          <w:rFonts w:ascii="Tahoma" w:eastAsiaTheme="majorEastAsia" w:hAnsi="Tahoma" w:cs="Tahoma"/>
          <w:b/>
          <w:szCs w:val="24"/>
        </w:rPr>
        <w:t>投標廠商：</w:t>
      </w:r>
      <w:proofErr w:type="gramStart"/>
      <w:r w:rsidR="00E82B0F" w:rsidRPr="004D7A5B">
        <w:rPr>
          <w:rFonts w:ascii="Tahoma" w:eastAsiaTheme="majorEastAsia" w:hAnsi="Tahoma" w:cs="Tahoma"/>
          <w:b/>
          <w:szCs w:val="24"/>
        </w:rPr>
        <w:t>軒眾電腦</w:t>
      </w:r>
      <w:proofErr w:type="gramEnd"/>
      <w:r w:rsidR="00E82B0F" w:rsidRPr="004D7A5B">
        <w:rPr>
          <w:rFonts w:ascii="Tahoma" w:eastAsiaTheme="majorEastAsia" w:hAnsi="Tahoma" w:cs="Tahoma"/>
          <w:b/>
          <w:szCs w:val="24"/>
        </w:rPr>
        <w:t>股份有限公司</w:t>
      </w:r>
      <w:r w:rsidR="00E82B0F" w:rsidRPr="004D7A5B">
        <w:rPr>
          <w:rFonts w:ascii="Tahoma" w:eastAsiaTheme="majorEastAsia" w:hAnsi="Tahoma" w:cs="Tahoma"/>
          <w:b/>
          <w:szCs w:val="24"/>
        </w:rPr>
        <w:t xml:space="preserve"> </w:t>
      </w:r>
    </w:p>
    <w:p w14:paraId="1092B629" w14:textId="77777777" w:rsidR="00E82B0F" w:rsidRPr="004D7A5B" w:rsidRDefault="00E82B0F" w:rsidP="00E82B0F">
      <w:pPr>
        <w:widowControl/>
        <w:spacing w:line="300" w:lineRule="atLeast"/>
        <w:rPr>
          <w:rFonts w:ascii="Tahoma" w:eastAsia="新細明體" w:hAnsi="Tahoma" w:cs="Tahoma"/>
          <w:color w:val="0035AD"/>
          <w:kern w:val="0"/>
          <w:szCs w:val="24"/>
        </w:rPr>
      </w:pPr>
      <w:r w:rsidRPr="004D7A5B">
        <w:rPr>
          <w:rFonts w:ascii="Tahoma" w:eastAsiaTheme="majorEastAsia" w:hAnsi="Tahoma" w:cs="Tahoma"/>
          <w:b/>
          <w:szCs w:val="24"/>
        </w:rPr>
        <w:t>※</w:t>
      </w:r>
      <w:r w:rsidRPr="004D7A5B">
        <w:rPr>
          <w:rFonts w:ascii="Tahoma" w:eastAsiaTheme="majorEastAsia" w:hAnsi="Tahoma" w:cs="Tahoma"/>
          <w:b/>
          <w:szCs w:val="24"/>
        </w:rPr>
        <w:t>標案</w:t>
      </w:r>
      <w:proofErr w:type="gramStart"/>
      <w:r w:rsidRPr="004D7A5B">
        <w:rPr>
          <w:rFonts w:ascii="Tahoma" w:eastAsiaTheme="majorEastAsia" w:hAnsi="Tahoma" w:cs="Tahoma"/>
          <w:b/>
          <w:szCs w:val="24"/>
        </w:rPr>
        <w:t>案</w:t>
      </w:r>
      <w:proofErr w:type="gramEnd"/>
      <w:r w:rsidRPr="004D7A5B">
        <w:rPr>
          <w:rFonts w:ascii="Tahoma" w:eastAsiaTheme="majorEastAsia" w:hAnsi="Tahoma" w:cs="Tahoma"/>
          <w:b/>
          <w:szCs w:val="24"/>
        </w:rPr>
        <w:t>號：</w:t>
      </w:r>
      <w:r>
        <w:rPr>
          <w:rFonts w:ascii="Tahoma" w:eastAsiaTheme="majorEastAsia" w:hAnsi="Tahoma" w:cs="Tahoma"/>
          <w:b/>
          <w:szCs w:val="24"/>
        </w:rPr>
        <w:t xml:space="preserve">LP5-114052    </w:t>
      </w:r>
      <w:r>
        <w:rPr>
          <w:rFonts w:ascii="Tahoma" w:eastAsiaTheme="majorEastAsia" w:hAnsi="Tahoma" w:cs="Tahoma" w:hint="eastAsia"/>
          <w:b/>
          <w:szCs w:val="24"/>
        </w:rPr>
        <w:t xml:space="preserve">     </w:t>
      </w:r>
      <w:r>
        <w:rPr>
          <w:rFonts w:ascii="Tahoma" w:eastAsiaTheme="majorEastAsia" w:hAnsi="Tahoma" w:cs="Tahoma"/>
          <w:b/>
          <w:szCs w:val="24"/>
        </w:rPr>
        <w:t xml:space="preserve">        </w:t>
      </w:r>
      <w:r w:rsidRPr="004D7A5B">
        <w:rPr>
          <w:rFonts w:ascii="Tahoma" w:eastAsiaTheme="majorEastAsia" w:hAnsi="Tahoma" w:cs="Tahoma"/>
          <w:b/>
          <w:szCs w:val="24"/>
        </w:rPr>
        <w:t>(</w:t>
      </w:r>
      <w:r w:rsidRPr="004D7A5B">
        <w:rPr>
          <w:rFonts w:ascii="Tahoma" w:eastAsiaTheme="majorEastAsia" w:hAnsi="Tahoma" w:cs="Tahoma"/>
          <w:b/>
          <w:szCs w:val="24"/>
        </w:rPr>
        <w:t>契約期間自</w:t>
      </w:r>
      <w:r w:rsidRPr="004D7A5B">
        <w:rPr>
          <w:rFonts w:ascii="Tahoma" w:eastAsiaTheme="majorEastAsia" w:hAnsi="Tahoma" w:cs="Tahoma"/>
          <w:b/>
          <w:szCs w:val="24"/>
        </w:rPr>
        <w:t>1</w:t>
      </w:r>
      <w:r>
        <w:rPr>
          <w:rFonts w:ascii="Tahoma" w:eastAsiaTheme="majorEastAsia" w:hAnsi="Tahoma" w:cs="Tahoma" w:hint="eastAsia"/>
          <w:b/>
          <w:szCs w:val="24"/>
        </w:rPr>
        <w:t>15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06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15</w:t>
      </w:r>
      <w:r>
        <w:rPr>
          <w:rFonts w:ascii="Tahoma" w:eastAsiaTheme="majorEastAsia" w:hAnsi="Tahoma" w:cs="Tahoma" w:hint="eastAsia"/>
          <w:b/>
          <w:szCs w:val="24"/>
        </w:rPr>
        <w:t xml:space="preserve">- </w:t>
      </w:r>
      <w:r w:rsidRPr="004D7A5B">
        <w:rPr>
          <w:rFonts w:ascii="Tahoma" w:eastAsiaTheme="majorEastAsia" w:hAnsi="Tahoma" w:cs="Tahoma"/>
          <w:b/>
          <w:szCs w:val="24"/>
        </w:rPr>
        <w:t>11</w:t>
      </w:r>
      <w:r>
        <w:rPr>
          <w:rFonts w:ascii="Tahoma" w:eastAsiaTheme="majorEastAsia" w:hAnsi="Tahoma" w:cs="Tahoma"/>
          <w:b/>
          <w:szCs w:val="24"/>
        </w:rPr>
        <w:t>6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03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31)</w:t>
      </w:r>
      <w:r w:rsidRPr="004D7A5B">
        <w:rPr>
          <w:rFonts w:ascii="Tahoma" w:eastAsiaTheme="majorEastAsia" w:hAnsi="Tahoma" w:cs="Tahoma"/>
          <w:b/>
          <w:szCs w:val="24"/>
        </w:rPr>
        <w:t xml:space="preserve"> </w:t>
      </w:r>
    </w:p>
    <w:p w14:paraId="6762F70B" w14:textId="05EA71D3" w:rsidR="00E82B0F" w:rsidRDefault="00E82B0F" w:rsidP="00E82B0F">
      <w:pPr>
        <w:widowControl/>
        <w:spacing w:line="300" w:lineRule="atLeast"/>
        <w:rPr>
          <w:rFonts w:asciiTheme="majorEastAsia" w:eastAsiaTheme="majorEastAsia" w:hAnsiTheme="majorEastAsia" w:cs="新細明體"/>
          <w:b/>
          <w:sz w:val="16"/>
          <w:szCs w:val="16"/>
        </w:rPr>
      </w:pPr>
      <w:r w:rsidRPr="004D7A5B">
        <w:rPr>
          <w:rFonts w:ascii="Tahoma" w:eastAsiaTheme="majorEastAsia" w:hAnsi="Tahoma" w:cs="Tahoma"/>
          <w:b/>
          <w:szCs w:val="24"/>
        </w:rPr>
        <w:t>※</w:t>
      </w:r>
      <w:r w:rsidRPr="004D7A5B">
        <w:rPr>
          <w:rFonts w:ascii="Tahoma" w:eastAsiaTheme="majorEastAsia" w:hAnsi="Tahoma" w:cs="Tahoma"/>
          <w:b/>
          <w:szCs w:val="24"/>
        </w:rPr>
        <w:t>契約編號：</w:t>
      </w:r>
      <w:r>
        <w:rPr>
          <w:rFonts w:ascii="Tahoma" w:eastAsiaTheme="majorEastAsia" w:hAnsi="Tahoma" w:cs="Tahoma" w:hint="eastAsia"/>
          <w:b/>
          <w:szCs w:val="24"/>
        </w:rPr>
        <w:t>2</w:t>
      </w:r>
      <w:r>
        <w:rPr>
          <w:rFonts w:ascii="Tahoma" w:eastAsiaTheme="majorEastAsia" w:hAnsi="Tahoma" w:cs="Tahoma"/>
          <w:b/>
          <w:szCs w:val="24"/>
        </w:rPr>
        <w:t>6-LP5-01169</w:t>
      </w:r>
      <w:r>
        <w:rPr>
          <w:rFonts w:ascii="Tahoma" w:eastAsiaTheme="majorEastAsia" w:hAnsi="Tahoma" w:cs="Tahoma" w:hint="eastAsia"/>
          <w:b/>
          <w:szCs w:val="24"/>
        </w:rPr>
        <w:t xml:space="preserve">    </w:t>
      </w:r>
      <w:r w:rsidRPr="004D7A5B">
        <w:rPr>
          <w:rFonts w:ascii="Tahoma" w:eastAsiaTheme="majorEastAsia" w:hAnsi="Tahoma" w:cs="Tahoma"/>
          <w:b/>
          <w:szCs w:val="24"/>
        </w:rPr>
        <w:t xml:space="preserve">  </w:t>
      </w:r>
      <w:r>
        <w:rPr>
          <w:rFonts w:ascii="Tahoma" w:eastAsiaTheme="majorEastAsia" w:hAnsi="Tahoma" w:cs="Tahoma"/>
          <w:b/>
          <w:szCs w:val="24"/>
        </w:rPr>
        <w:t xml:space="preserve">              </w:t>
      </w:r>
      <w:r>
        <w:rPr>
          <w:rFonts w:asciiTheme="majorEastAsia" w:eastAsiaTheme="majorEastAsia" w:hAnsiTheme="majorEastAsia" w:cs="新細明體"/>
          <w:b/>
          <w:szCs w:val="24"/>
        </w:rPr>
        <w:t>■</w:t>
      </w:r>
      <w:r>
        <w:rPr>
          <w:rFonts w:asciiTheme="majorEastAsia" w:eastAsiaTheme="majorEastAsia" w:hAnsiTheme="majorEastAsia" w:cs="新細明體" w:hint="eastAsia"/>
          <w:b/>
          <w:szCs w:val="24"/>
        </w:rPr>
        <w:t xml:space="preserve"> </w:t>
      </w:r>
      <w:r w:rsidRPr="00AA04F4">
        <w:rPr>
          <w:rFonts w:asciiTheme="majorEastAsia" w:eastAsiaTheme="majorEastAsia" w:hAnsiTheme="majorEastAsia" w:cs="新細明體"/>
          <w:b/>
          <w:szCs w:val="24"/>
        </w:rPr>
        <w:t>單區：</w:t>
      </w:r>
      <w:r w:rsidRPr="00630FE8">
        <w:rPr>
          <w:rFonts w:asciiTheme="majorEastAsia" w:eastAsiaTheme="majorEastAsia" w:hAnsiTheme="majorEastAsia" w:cs="新細明體" w:hint="eastAsia"/>
          <w:b/>
          <w:szCs w:val="24"/>
        </w:rPr>
        <w:t>新北市、臺北市、桃園市</w:t>
      </w:r>
    </w:p>
    <w:p w14:paraId="3F289C20" w14:textId="5AAC4B05" w:rsidR="003D2525" w:rsidRPr="00E82B0F" w:rsidRDefault="003D2525" w:rsidP="00E82B0F">
      <w:pPr>
        <w:pStyle w:val="a8"/>
        <w:rPr>
          <w:b/>
          <w:sz w:val="15"/>
          <w:szCs w:val="15"/>
        </w:rPr>
      </w:pPr>
    </w:p>
    <w:tbl>
      <w:tblPr>
        <w:tblW w:w="5495" w:type="pct"/>
        <w:tblInd w:w="-3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5"/>
        <w:gridCol w:w="3511"/>
        <w:gridCol w:w="4531"/>
        <w:gridCol w:w="794"/>
        <w:gridCol w:w="978"/>
      </w:tblGrid>
      <w:tr w:rsidR="003D2525" w:rsidRPr="005D3A77" w14:paraId="09ACA8AF" w14:textId="77777777" w:rsidTr="00B35EB1">
        <w:tc>
          <w:tcPr>
            <w:tcW w:w="203" w:type="pct"/>
            <w:tcBorders>
              <w:top w:val="single" w:sz="18" w:space="0" w:color="auto"/>
              <w:bottom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FA513F" w14:textId="0D7FD68B" w:rsidR="003D2525" w:rsidRPr="00AF312B" w:rsidRDefault="003D2525" w:rsidP="00E63151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項</w:t>
            </w:r>
            <w:r w:rsid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  <w:lang w:eastAsia="zh-HK"/>
              </w:rPr>
              <w:t>次</w:t>
            </w:r>
          </w:p>
        </w:tc>
        <w:tc>
          <w:tcPr>
            <w:tcW w:w="1716" w:type="pct"/>
            <w:tcBorders>
              <w:top w:val="single" w:sz="18" w:space="0" w:color="auto"/>
              <w:bottom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50B8B4C" w14:textId="5A3B45AE" w:rsidR="003D2525" w:rsidRPr="00AF312B" w:rsidRDefault="00E63151" w:rsidP="00E63151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  <w:lang w:eastAsia="zh-HK"/>
              </w:rPr>
              <w:t>品項名稱</w:t>
            </w:r>
          </w:p>
        </w:tc>
        <w:tc>
          <w:tcPr>
            <w:tcW w:w="2215" w:type="pct"/>
            <w:tcBorders>
              <w:top w:val="single" w:sz="18" w:space="0" w:color="auto"/>
              <w:bottom w:val="double" w:sz="4" w:space="0" w:color="auto"/>
            </w:tcBorders>
            <w:shd w:val="clear" w:color="auto" w:fill="9CC2E5" w:themeFill="accent1" w:themeFillTint="99"/>
            <w:vAlign w:val="center"/>
          </w:tcPr>
          <w:p w14:paraId="26EB98EF" w14:textId="77777777" w:rsidR="003D2525" w:rsidRPr="00AF312B" w:rsidRDefault="003D2525" w:rsidP="00FC769C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  <w:lang w:eastAsia="zh-HK"/>
              </w:rPr>
              <w:t>廠</w:t>
            </w: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  <w:lang w:eastAsia="zh-HK"/>
              </w:rPr>
              <w:t>牌型號規格</w:t>
            </w:r>
          </w:p>
        </w:tc>
        <w:tc>
          <w:tcPr>
            <w:tcW w:w="388" w:type="pct"/>
            <w:tcBorders>
              <w:top w:val="single" w:sz="18" w:space="0" w:color="auto"/>
              <w:bottom w:val="double" w:sz="4" w:space="0" w:color="auto"/>
            </w:tcBorders>
            <w:shd w:val="clear" w:color="auto" w:fill="9CC2E5" w:themeFill="accent1" w:themeFillTint="99"/>
            <w:vAlign w:val="center"/>
          </w:tcPr>
          <w:p w14:paraId="3756D6C0" w14:textId="77777777" w:rsidR="003D2525" w:rsidRPr="00AF312B" w:rsidRDefault="003D2525" w:rsidP="00FC769C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  <w:t>數量</w:t>
            </w:r>
          </w:p>
          <w:p w14:paraId="197959FF" w14:textId="77777777" w:rsidR="003D2525" w:rsidRPr="00AF312B" w:rsidRDefault="003D2525" w:rsidP="00FC769C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  <w:t>(台)</w:t>
            </w:r>
          </w:p>
        </w:tc>
        <w:tc>
          <w:tcPr>
            <w:tcW w:w="478" w:type="pct"/>
            <w:tcBorders>
              <w:top w:val="single" w:sz="18" w:space="0" w:color="auto"/>
              <w:bottom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7E41BC" w14:textId="77777777" w:rsidR="003D2525" w:rsidRPr="00AF312B" w:rsidRDefault="003D2525" w:rsidP="00FC769C">
            <w:pPr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華康黑體 Std W3" w:eastAsia="華康黑體 Std W3" w:hAnsi="華康黑體 Std W3" w:cs="Tahoma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決標</w:t>
            </w:r>
            <w:r w:rsidRPr="00AF312B">
              <w:rPr>
                <w:rFonts w:ascii="華康黑體 Std W3" w:eastAsia="華康黑體 Std W3" w:hAnsi="華康黑體 Std W3" w:cs="Tahoma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br/>
              <w:t>單價</w:t>
            </w:r>
          </w:p>
        </w:tc>
      </w:tr>
      <w:tr w:rsidR="005E699E" w:rsidRPr="00341D06" w14:paraId="1B6CD1F7" w14:textId="77777777" w:rsidTr="000F0F85">
        <w:trPr>
          <w:trHeight w:val="20"/>
        </w:trPr>
        <w:tc>
          <w:tcPr>
            <w:tcW w:w="20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CFFDD1" w14:textId="77777777" w:rsidR="005E699E" w:rsidRPr="00CC4062" w:rsidRDefault="005E699E" w:rsidP="005E699E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</w:p>
        </w:tc>
        <w:tc>
          <w:tcPr>
            <w:tcW w:w="171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491644" w14:textId="77777777" w:rsidR="005E699E" w:rsidRPr="007A7411" w:rsidRDefault="00905F01" w:rsidP="009B6D11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入門級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Android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平板電腦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(10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吋解析度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1920x1200(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以上彩色螢幕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21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E7F249" w14:textId="77777777" w:rsidR="005E699E" w:rsidRPr="00E31860" w:rsidRDefault="00E31860" w:rsidP="00905F01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554670"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 w:rsidR="00746C4B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554670"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SM-X2</w:t>
            </w:r>
            <w:r w:rsid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</w:t>
            </w:r>
            <w:r w:rsidR="00554670"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46D494" w14:textId="77777777" w:rsidR="005E699E" w:rsidRPr="00CC4062" w:rsidRDefault="005E699E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 w:rsidRPr="00CC4062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-300</w:t>
            </w:r>
          </w:p>
        </w:tc>
        <w:tc>
          <w:tcPr>
            <w:tcW w:w="47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56078F" w14:textId="77777777" w:rsidR="005E699E" w:rsidRPr="00CC4062" w:rsidRDefault="00905F01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6,603</w:t>
            </w:r>
          </w:p>
        </w:tc>
      </w:tr>
      <w:tr w:rsidR="005E699E" w:rsidRPr="00341D06" w14:paraId="75C57C45" w14:textId="77777777" w:rsidTr="00B35EB1">
        <w:trPr>
          <w:trHeight w:val="938"/>
        </w:trPr>
        <w:tc>
          <w:tcPr>
            <w:tcW w:w="203" w:type="pct"/>
            <w:shd w:val="clear" w:color="auto" w:fill="BDD6EE" w:themeFill="accent1" w:themeFillTint="66"/>
            <w:vAlign w:val="center"/>
          </w:tcPr>
          <w:p w14:paraId="38BFC27A" w14:textId="77777777" w:rsidR="005E699E" w:rsidRPr="00CC4062" w:rsidRDefault="005E699E" w:rsidP="005E699E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2</w:t>
            </w:r>
          </w:p>
        </w:tc>
        <w:tc>
          <w:tcPr>
            <w:tcW w:w="1716" w:type="pct"/>
            <w:shd w:val="clear" w:color="auto" w:fill="BDD6EE" w:themeFill="accent1" w:themeFillTint="66"/>
            <w:vAlign w:val="center"/>
          </w:tcPr>
          <w:p w14:paraId="2F94A2AE" w14:textId="77777777" w:rsidR="00130104" w:rsidRPr="007A7411" w:rsidRDefault="00905F01" w:rsidP="009B6D11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中階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Android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平板電腦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proofErr w:type="gramStart"/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含原廠觸控筆</w:t>
            </w:r>
            <w:proofErr w:type="gramEnd"/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)(10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吋解析度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1920x1200(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以上彩色螢幕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215" w:type="pct"/>
            <w:shd w:val="clear" w:color="auto" w:fill="BDD6EE" w:themeFill="accent1" w:themeFillTint="66"/>
            <w:vAlign w:val="center"/>
          </w:tcPr>
          <w:p w14:paraId="7431B750" w14:textId="77777777" w:rsidR="005E699E" w:rsidRPr="00E31860" w:rsidRDefault="00E31860" w:rsidP="00746C4B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554670"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 w:rsidR="00746C4B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SM-X400</w:t>
            </w:r>
          </w:p>
        </w:tc>
        <w:tc>
          <w:tcPr>
            <w:tcW w:w="388" w:type="pct"/>
            <w:shd w:val="clear" w:color="auto" w:fill="BDD6EE" w:themeFill="accent1" w:themeFillTint="66"/>
            <w:vAlign w:val="center"/>
          </w:tcPr>
          <w:p w14:paraId="32526A8E" w14:textId="77777777" w:rsidR="005E699E" w:rsidRPr="00CC4062" w:rsidRDefault="005E699E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1-300</w:t>
            </w:r>
          </w:p>
        </w:tc>
        <w:tc>
          <w:tcPr>
            <w:tcW w:w="478" w:type="pct"/>
            <w:shd w:val="clear" w:color="auto" w:fill="BDD6EE" w:themeFill="accent1" w:themeFillTint="66"/>
            <w:vAlign w:val="center"/>
          </w:tcPr>
          <w:p w14:paraId="1ECE920B" w14:textId="77777777" w:rsidR="005E699E" w:rsidRPr="00CC4062" w:rsidRDefault="00905F01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9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,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939</w:t>
            </w:r>
          </w:p>
        </w:tc>
      </w:tr>
      <w:tr w:rsidR="006B724D" w:rsidRPr="00341D06" w14:paraId="513E598E" w14:textId="77777777" w:rsidTr="000F0F85">
        <w:trPr>
          <w:trHeight w:val="487"/>
        </w:trPr>
        <w:tc>
          <w:tcPr>
            <w:tcW w:w="203" w:type="pct"/>
            <w:shd w:val="clear" w:color="auto" w:fill="auto"/>
            <w:vAlign w:val="center"/>
          </w:tcPr>
          <w:p w14:paraId="343D5FD3" w14:textId="77777777" w:rsidR="006B724D" w:rsidRDefault="006B724D" w:rsidP="005E699E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3</w:t>
            </w:r>
          </w:p>
        </w:tc>
        <w:tc>
          <w:tcPr>
            <w:tcW w:w="1716" w:type="pct"/>
            <w:shd w:val="clear" w:color="auto" w:fill="auto"/>
            <w:vAlign w:val="center"/>
          </w:tcPr>
          <w:p w14:paraId="3191E5C3" w14:textId="77777777" w:rsidR="006B724D" w:rsidRPr="007A7411" w:rsidRDefault="00905F01" w:rsidP="009B6D11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高階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Android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平板電腦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proofErr w:type="gramStart"/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含原廠</w:t>
            </w:r>
            <w:proofErr w:type="gramEnd"/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書本式鍵盤皮套及原</w:t>
            </w:r>
            <w:proofErr w:type="gramStart"/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廠觸控筆</w:t>
            </w:r>
            <w:proofErr w:type="gramEnd"/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)(11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吋解析度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2560x1600(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以上彩色螢幕</w:t>
            </w:r>
            <w:r w:rsidRP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215" w:type="pct"/>
            <w:shd w:val="clear" w:color="auto" w:fill="auto"/>
            <w:vAlign w:val="center"/>
          </w:tcPr>
          <w:p w14:paraId="452847F3" w14:textId="77777777" w:rsidR="006B724D" w:rsidRPr="00E31860" w:rsidRDefault="00E31860" w:rsidP="00905F01">
            <w:pPr>
              <w:spacing w:line="400" w:lineRule="exact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="00554670"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SAMSUNG</w:t>
            </w:r>
            <w:r w:rsidR="001312FA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="00554670"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SM-X7</w:t>
            </w:r>
            <w:r w:rsid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</w:t>
            </w:r>
            <w:r w:rsidR="00554670"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55D1483" w14:textId="77777777" w:rsidR="006B724D" w:rsidRDefault="006B724D" w:rsidP="00B230A5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1-300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EE8BA42" w14:textId="77777777" w:rsidR="006B724D" w:rsidRPr="00CC4062" w:rsidRDefault="004B78C6" w:rsidP="00905F01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</w:t>
            </w:r>
            <w:r w:rsidR="00905F0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8,222</w:t>
            </w:r>
          </w:p>
        </w:tc>
      </w:tr>
    </w:tbl>
    <w:p w14:paraId="5FFE85C9" w14:textId="77777777" w:rsidR="003D2525" w:rsidRDefault="003D2525" w:rsidP="003D2525">
      <w:pPr>
        <w:rPr>
          <w:b/>
          <w:sz w:val="15"/>
          <w:szCs w:val="15"/>
        </w:rPr>
      </w:pPr>
      <w:proofErr w:type="gramStart"/>
      <w:r>
        <w:rPr>
          <w:b/>
          <w:sz w:val="15"/>
          <w:szCs w:val="15"/>
        </w:rPr>
        <w:t>註</w:t>
      </w:r>
      <w:proofErr w:type="gramEnd"/>
      <w:r>
        <w:rPr>
          <w:b/>
          <w:sz w:val="15"/>
          <w:szCs w:val="15"/>
        </w:rPr>
        <w:t>：上</w:t>
      </w:r>
      <w:r>
        <w:rPr>
          <w:rFonts w:hint="eastAsia"/>
          <w:b/>
          <w:sz w:val="15"/>
          <w:szCs w:val="15"/>
        </w:rPr>
        <w:t>述</w:t>
      </w:r>
      <w:r w:rsidRPr="0060096B">
        <w:rPr>
          <w:b/>
          <w:sz w:val="15"/>
          <w:szCs w:val="15"/>
        </w:rPr>
        <w:t>得標規格價格如有</w:t>
      </w:r>
      <w:proofErr w:type="gramStart"/>
      <w:r w:rsidRPr="0060096B">
        <w:rPr>
          <w:b/>
          <w:sz w:val="15"/>
          <w:szCs w:val="15"/>
        </w:rPr>
        <w:t>疑</w:t>
      </w:r>
      <w:proofErr w:type="gramEnd"/>
      <w:r w:rsidRPr="0060096B">
        <w:rPr>
          <w:b/>
          <w:sz w:val="15"/>
          <w:szCs w:val="15"/>
        </w:rPr>
        <w:t>異，以臺灣銀行股份有限公司</w:t>
      </w:r>
      <w:r w:rsidRPr="0060096B">
        <w:rPr>
          <w:rFonts w:hint="eastAsia"/>
          <w:b/>
          <w:sz w:val="15"/>
          <w:szCs w:val="15"/>
        </w:rPr>
        <w:t xml:space="preserve"> </w:t>
      </w:r>
      <w:r w:rsidRPr="0060096B">
        <w:rPr>
          <w:b/>
          <w:sz w:val="15"/>
          <w:szCs w:val="15"/>
        </w:rPr>
        <w:t>公佈為主。訂購、規格查詢、加減配備請來電洽詢，電話：</w:t>
      </w:r>
      <w:r>
        <w:rPr>
          <w:b/>
          <w:sz w:val="15"/>
          <w:szCs w:val="15"/>
        </w:rPr>
        <w:t>22515336#</w:t>
      </w:r>
      <w:r>
        <w:rPr>
          <w:rFonts w:hint="eastAsia"/>
          <w:b/>
          <w:sz w:val="15"/>
          <w:szCs w:val="15"/>
        </w:rPr>
        <w:t xml:space="preserve">525 </w:t>
      </w:r>
      <w:proofErr w:type="gramStart"/>
      <w:r>
        <w:rPr>
          <w:rFonts w:hint="eastAsia"/>
          <w:b/>
          <w:sz w:val="15"/>
          <w:szCs w:val="15"/>
        </w:rPr>
        <w:t>鍾</w:t>
      </w:r>
      <w:proofErr w:type="gramEnd"/>
      <w:r>
        <w:rPr>
          <w:rFonts w:hint="eastAsia"/>
          <w:b/>
          <w:sz w:val="15"/>
          <w:szCs w:val="15"/>
        </w:rPr>
        <w:t>小姐</w:t>
      </w:r>
    </w:p>
    <w:p w14:paraId="425F4AC2" w14:textId="77777777" w:rsidR="003D2525" w:rsidRDefault="003D2525" w:rsidP="003D2525">
      <w:pPr>
        <w:rPr>
          <w:b/>
          <w:sz w:val="15"/>
          <w:szCs w:val="15"/>
        </w:rPr>
      </w:pPr>
    </w:p>
    <w:p w14:paraId="5CC3CD0A" w14:textId="77777777" w:rsidR="005E699E" w:rsidRDefault="005E699E" w:rsidP="003D2525">
      <w:pPr>
        <w:rPr>
          <w:b/>
          <w:sz w:val="15"/>
          <w:szCs w:val="15"/>
        </w:rPr>
      </w:pPr>
    </w:p>
    <w:p w14:paraId="5E9DED4B" w14:textId="77777777" w:rsidR="007F0A2C" w:rsidRDefault="007F0A2C" w:rsidP="003D2525">
      <w:pPr>
        <w:rPr>
          <w:b/>
          <w:sz w:val="15"/>
          <w:szCs w:val="15"/>
        </w:rPr>
      </w:pPr>
    </w:p>
    <w:p w14:paraId="6BA54F54" w14:textId="77777777" w:rsidR="000F0F85" w:rsidRDefault="000F0F85" w:rsidP="003D2525">
      <w:pPr>
        <w:rPr>
          <w:b/>
          <w:sz w:val="15"/>
          <w:szCs w:val="15"/>
        </w:rPr>
      </w:pPr>
    </w:p>
    <w:p w14:paraId="3FE137BC" w14:textId="77777777" w:rsidR="000F0F85" w:rsidRDefault="000F0F85" w:rsidP="003D2525">
      <w:pPr>
        <w:rPr>
          <w:b/>
          <w:sz w:val="15"/>
          <w:szCs w:val="15"/>
        </w:rPr>
      </w:pPr>
    </w:p>
    <w:p w14:paraId="3E2408A1" w14:textId="77777777" w:rsidR="000F0F85" w:rsidRDefault="000F0F85" w:rsidP="003D2525">
      <w:pPr>
        <w:rPr>
          <w:b/>
          <w:sz w:val="15"/>
          <w:szCs w:val="15"/>
        </w:rPr>
      </w:pPr>
    </w:p>
    <w:p w14:paraId="076BE075" w14:textId="77777777" w:rsidR="000F0F85" w:rsidRDefault="000F0F85" w:rsidP="003D2525">
      <w:pPr>
        <w:rPr>
          <w:b/>
          <w:sz w:val="15"/>
          <w:szCs w:val="15"/>
        </w:rPr>
      </w:pPr>
    </w:p>
    <w:p w14:paraId="508EA56C" w14:textId="77777777" w:rsidR="000F0F85" w:rsidRDefault="000F0F85" w:rsidP="003D2525">
      <w:pPr>
        <w:rPr>
          <w:b/>
          <w:sz w:val="15"/>
          <w:szCs w:val="15"/>
        </w:rPr>
      </w:pPr>
    </w:p>
    <w:p w14:paraId="0B6CED90" w14:textId="77777777" w:rsidR="000F0F85" w:rsidRDefault="000F0F85" w:rsidP="003D2525">
      <w:pPr>
        <w:rPr>
          <w:b/>
          <w:sz w:val="15"/>
          <w:szCs w:val="15"/>
        </w:rPr>
      </w:pPr>
    </w:p>
    <w:p w14:paraId="6CE2722B" w14:textId="77777777" w:rsidR="000F0F85" w:rsidRDefault="000F0F85" w:rsidP="003D2525">
      <w:pPr>
        <w:rPr>
          <w:b/>
          <w:sz w:val="15"/>
          <w:szCs w:val="15"/>
        </w:rPr>
      </w:pPr>
    </w:p>
    <w:p w14:paraId="4642D90D" w14:textId="77777777" w:rsidR="000F0F85" w:rsidRDefault="000F0F85" w:rsidP="003D2525">
      <w:pPr>
        <w:rPr>
          <w:b/>
          <w:sz w:val="15"/>
          <w:szCs w:val="15"/>
        </w:rPr>
      </w:pPr>
    </w:p>
    <w:p w14:paraId="0D8DA443" w14:textId="77777777" w:rsidR="000F0F85" w:rsidRDefault="000F0F85" w:rsidP="003D2525">
      <w:pPr>
        <w:rPr>
          <w:b/>
          <w:sz w:val="15"/>
          <w:szCs w:val="15"/>
        </w:rPr>
      </w:pPr>
    </w:p>
    <w:p w14:paraId="0DE35E55" w14:textId="77777777" w:rsidR="000F0F85" w:rsidRDefault="000F0F85" w:rsidP="003D2525">
      <w:pPr>
        <w:rPr>
          <w:b/>
          <w:sz w:val="15"/>
          <w:szCs w:val="15"/>
        </w:rPr>
      </w:pPr>
    </w:p>
    <w:p w14:paraId="66A69B00" w14:textId="77777777" w:rsidR="000F0F85" w:rsidRDefault="000F0F85" w:rsidP="003D2525">
      <w:pPr>
        <w:rPr>
          <w:b/>
          <w:sz w:val="15"/>
          <w:szCs w:val="15"/>
        </w:rPr>
      </w:pPr>
    </w:p>
    <w:p w14:paraId="20952AB7" w14:textId="77777777" w:rsidR="000F0F85" w:rsidRDefault="000F0F85" w:rsidP="003D2525">
      <w:pPr>
        <w:rPr>
          <w:b/>
          <w:sz w:val="15"/>
          <w:szCs w:val="15"/>
        </w:rPr>
      </w:pPr>
    </w:p>
    <w:p w14:paraId="15946E8C" w14:textId="77777777" w:rsidR="000F0F85" w:rsidRDefault="000F0F85" w:rsidP="003D2525">
      <w:pPr>
        <w:rPr>
          <w:b/>
          <w:sz w:val="15"/>
          <w:szCs w:val="15"/>
        </w:rPr>
      </w:pPr>
    </w:p>
    <w:p w14:paraId="7A61AFF2" w14:textId="77777777" w:rsidR="000F0F85" w:rsidRDefault="000F0F85" w:rsidP="003D2525">
      <w:pPr>
        <w:rPr>
          <w:b/>
          <w:sz w:val="15"/>
          <w:szCs w:val="15"/>
        </w:rPr>
      </w:pPr>
    </w:p>
    <w:p w14:paraId="10A7D4DF" w14:textId="77777777" w:rsidR="007F0A2C" w:rsidRDefault="007F0A2C" w:rsidP="003D2525">
      <w:pPr>
        <w:rPr>
          <w:b/>
          <w:sz w:val="15"/>
          <w:szCs w:val="15"/>
        </w:rPr>
      </w:pPr>
    </w:p>
    <w:p w14:paraId="119E2F87" w14:textId="77777777" w:rsidR="007F0A2C" w:rsidRDefault="007F0A2C" w:rsidP="003D2525">
      <w:pPr>
        <w:rPr>
          <w:b/>
          <w:sz w:val="15"/>
          <w:szCs w:val="15"/>
        </w:rPr>
      </w:pPr>
    </w:p>
    <w:p w14:paraId="7C921093" w14:textId="77777777" w:rsidR="007F0A2C" w:rsidRDefault="007F0A2C" w:rsidP="003D2525">
      <w:pPr>
        <w:rPr>
          <w:b/>
          <w:sz w:val="15"/>
          <w:szCs w:val="15"/>
        </w:rPr>
      </w:pPr>
    </w:p>
    <w:p w14:paraId="0A92E2FF" w14:textId="77777777" w:rsidR="007F0A2C" w:rsidRDefault="007F0A2C" w:rsidP="003D2525">
      <w:pPr>
        <w:rPr>
          <w:b/>
          <w:sz w:val="15"/>
          <w:szCs w:val="15"/>
        </w:rPr>
      </w:pPr>
    </w:p>
    <w:p w14:paraId="401B1366" w14:textId="77777777" w:rsidR="007F0A2C" w:rsidRDefault="007F0A2C" w:rsidP="003D2525">
      <w:pPr>
        <w:rPr>
          <w:b/>
          <w:sz w:val="15"/>
          <w:szCs w:val="15"/>
        </w:rPr>
      </w:pPr>
    </w:p>
    <w:p w14:paraId="69C403D3" w14:textId="77777777" w:rsidR="007F0A2C" w:rsidRDefault="007F0A2C" w:rsidP="003D2525">
      <w:pPr>
        <w:rPr>
          <w:b/>
          <w:sz w:val="15"/>
          <w:szCs w:val="15"/>
        </w:rPr>
      </w:pPr>
    </w:p>
    <w:p w14:paraId="3614898B" w14:textId="3DB33C11" w:rsidR="00E82B0F" w:rsidRPr="004D7A5B" w:rsidRDefault="003D2525" w:rsidP="00E82B0F">
      <w:pPr>
        <w:pStyle w:val="a8"/>
        <w:rPr>
          <w:rFonts w:ascii="Tahoma" w:eastAsiaTheme="majorEastAsia" w:hAnsi="Tahoma" w:cs="Tahoma"/>
          <w:b/>
          <w:szCs w:val="24"/>
        </w:rPr>
      </w:pPr>
      <w:r w:rsidRPr="00DD4B5B">
        <w:rPr>
          <w:rFonts w:ascii="Tahoma" w:eastAsiaTheme="majorEastAsia" w:hAnsi="Tahoma" w:cs="Tahoma"/>
          <w:b/>
          <w:sz w:val="26"/>
          <w:szCs w:val="26"/>
        </w:rPr>
        <w:t>電腦設備</w:t>
      </w:r>
      <w:r w:rsidRPr="00DD4B5B">
        <w:rPr>
          <w:rFonts w:ascii="Tahoma" w:eastAsiaTheme="majorEastAsia" w:hAnsi="Tahoma" w:cs="Tahoma"/>
          <w:b/>
          <w:sz w:val="26"/>
          <w:szCs w:val="26"/>
          <w:shd w:val="pct15" w:color="auto" w:fill="FFFFFF"/>
        </w:rPr>
        <w:t>(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第七組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 xml:space="preserve"> 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彩色數位相機及數位攝影機</w:t>
      </w:r>
      <w:r w:rsidRPr="00DD4B5B">
        <w:rPr>
          <w:rFonts w:ascii="Tahoma" w:eastAsiaTheme="majorEastAsia" w:hAnsi="Tahoma" w:cs="Tahoma"/>
          <w:b/>
          <w:color w:val="000000" w:themeColor="text1"/>
          <w:sz w:val="26"/>
          <w:szCs w:val="26"/>
          <w:shd w:val="pct15" w:color="auto" w:fill="FFFFFF"/>
        </w:rPr>
        <w:t>)</w:t>
      </w:r>
      <w:r w:rsidRPr="00DD4B5B">
        <w:rPr>
          <w:rFonts w:ascii="Tahoma" w:eastAsiaTheme="majorEastAsia" w:hAnsi="Tahoma" w:cs="Tahoma"/>
          <w:b/>
          <w:szCs w:val="24"/>
        </w:rPr>
        <w:t xml:space="preserve"> </w:t>
      </w:r>
      <w:r w:rsidR="00E82B0F" w:rsidRPr="004D7A5B">
        <w:rPr>
          <w:rFonts w:ascii="Tahoma" w:eastAsiaTheme="majorEastAsia" w:hAnsi="Tahoma" w:cs="Tahoma"/>
          <w:b/>
          <w:szCs w:val="24"/>
        </w:rPr>
        <w:t>※</w:t>
      </w:r>
      <w:r w:rsidR="00E82B0F" w:rsidRPr="004D7A5B">
        <w:rPr>
          <w:rFonts w:ascii="Tahoma" w:eastAsiaTheme="majorEastAsia" w:hAnsi="Tahoma" w:cs="Tahoma"/>
          <w:b/>
          <w:szCs w:val="24"/>
        </w:rPr>
        <w:t>投標廠商：</w:t>
      </w:r>
      <w:proofErr w:type="gramStart"/>
      <w:r w:rsidR="00E82B0F" w:rsidRPr="004D7A5B">
        <w:rPr>
          <w:rFonts w:ascii="Tahoma" w:eastAsiaTheme="majorEastAsia" w:hAnsi="Tahoma" w:cs="Tahoma"/>
          <w:b/>
          <w:szCs w:val="24"/>
        </w:rPr>
        <w:t>軒眾電腦</w:t>
      </w:r>
      <w:proofErr w:type="gramEnd"/>
      <w:r w:rsidR="00E82B0F" w:rsidRPr="004D7A5B">
        <w:rPr>
          <w:rFonts w:ascii="Tahoma" w:eastAsiaTheme="majorEastAsia" w:hAnsi="Tahoma" w:cs="Tahoma"/>
          <w:b/>
          <w:szCs w:val="24"/>
        </w:rPr>
        <w:t>股份有限公司</w:t>
      </w:r>
      <w:r w:rsidR="00E82B0F" w:rsidRPr="004D7A5B">
        <w:rPr>
          <w:rFonts w:ascii="Tahoma" w:eastAsiaTheme="majorEastAsia" w:hAnsi="Tahoma" w:cs="Tahoma"/>
          <w:b/>
          <w:szCs w:val="24"/>
        </w:rPr>
        <w:t xml:space="preserve"> </w:t>
      </w:r>
    </w:p>
    <w:p w14:paraId="4CED7D3A" w14:textId="77777777" w:rsidR="00E82B0F" w:rsidRPr="004D7A5B" w:rsidRDefault="00E82B0F" w:rsidP="00E82B0F">
      <w:pPr>
        <w:widowControl/>
        <w:spacing w:line="300" w:lineRule="atLeast"/>
        <w:rPr>
          <w:rFonts w:ascii="Tahoma" w:eastAsia="新細明體" w:hAnsi="Tahoma" w:cs="Tahoma"/>
          <w:color w:val="0035AD"/>
          <w:kern w:val="0"/>
          <w:szCs w:val="24"/>
        </w:rPr>
      </w:pPr>
      <w:r w:rsidRPr="004D7A5B">
        <w:rPr>
          <w:rFonts w:ascii="Tahoma" w:eastAsiaTheme="majorEastAsia" w:hAnsi="Tahoma" w:cs="Tahoma"/>
          <w:b/>
          <w:szCs w:val="24"/>
        </w:rPr>
        <w:t>※</w:t>
      </w:r>
      <w:r w:rsidRPr="004D7A5B">
        <w:rPr>
          <w:rFonts w:ascii="Tahoma" w:eastAsiaTheme="majorEastAsia" w:hAnsi="Tahoma" w:cs="Tahoma"/>
          <w:b/>
          <w:szCs w:val="24"/>
        </w:rPr>
        <w:t>標案</w:t>
      </w:r>
      <w:proofErr w:type="gramStart"/>
      <w:r w:rsidRPr="004D7A5B">
        <w:rPr>
          <w:rFonts w:ascii="Tahoma" w:eastAsiaTheme="majorEastAsia" w:hAnsi="Tahoma" w:cs="Tahoma"/>
          <w:b/>
          <w:szCs w:val="24"/>
        </w:rPr>
        <w:t>案</w:t>
      </w:r>
      <w:proofErr w:type="gramEnd"/>
      <w:r w:rsidRPr="004D7A5B">
        <w:rPr>
          <w:rFonts w:ascii="Tahoma" w:eastAsiaTheme="majorEastAsia" w:hAnsi="Tahoma" w:cs="Tahoma"/>
          <w:b/>
          <w:szCs w:val="24"/>
        </w:rPr>
        <w:t>號：</w:t>
      </w:r>
      <w:r>
        <w:rPr>
          <w:rFonts w:ascii="Tahoma" w:eastAsiaTheme="majorEastAsia" w:hAnsi="Tahoma" w:cs="Tahoma"/>
          <w:b/>
          <w:szCs w:val="24"/>
        </w:rPr>
        <w:t xml:space="preserve">LP5-114052    </w:t>
      </w:r>
      <w:r>
        <w:rPr>
          <w:rFonts w:ascii="Tahoma" w:eastAsiaTheme="majorEastAsia" w:hAnsi="Tahoma" w:cs="Tahoma" w:hint="eastAsia"/>
          <w:b/>
          <w:szCs w:val="24"/>
        </w:rPr>
        <w:t xml:space="preserve">     </w:t>
      </w:r>
      <w:r>
        <w:rPr>
          <w:rFonts w:ascii="Tahoma" w:eastAsiaTheme="majorEastAsia" w:hAnsi="Tahoma" w:cs="Tahoma"/>
          <w:b/>
          <w:szCs w:val="24"/>
        </w:rPr>
        <w:t xml:space="preserve">        </w:t>
      </w:r>
      <w:r w:rsidRPr="004D7A5B">
        <w:rPr>
          <w:rFonts w:ascii="Tahoma" w:eastAsiaTheme="majorEastAsia" w:hAnsi="Tahoma" w:cs="Tahoma"/>
          <w:b/>
          <w:szCs w:val="24"/>
        </w:rPr>
        <w:t>(</w:t>
      </w:r>
      <w:r w:rsidRPr="004D7A5B">
        <w:rPr>
          <w:rFonts w:ascii="Tahoma" w:eastAsiaTheme="majorEastAsia" w:hAnsi="Tahoma" w:cs="Tahoma"/>
          <w:b/>
          <w:szCs w:val="24"/>
        </w:rPr>
        <w:t>契約期間自</w:t>
      </w:r>
      <w:r w:rsidRPr="004D7A5B">
        <w:rPr>
          <w:rFonts w:ascii="Tahoma" w:eastAsiaTheme="majorEastAsia" w:hAnsi="Tahoma" w:cs="Tahoma"/>
          <w:b/>
          <w:szCs w:val="24"/>
        </w:rPr>
        <w:t>1</w:t>
      </w:r>
      <w:r>
        <w:rPr>
          <w:rFonts w:ascii="Tahoma" w:eastAsiaTheme="majorEastAsia" w:hAnsi="Tahoma" w:cs="Tahoma" w:hint="eastAsia"/>
          <w:b/>
          <w:szCs w:val="24"/>
        </w:rPr>
        <w:t>15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06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15</w:t>
      </w:r>
      <w:r>
        <w:rPr>
          <w:rFonts w:ascii="Tahoma" w:eastAsiaTheme="majorEastAsia" w:hAnsi="Tahoma" w:cs="Tahoma" w:hint="eastAsia"/>
          <w:b/>
          <w:szCs w:val="24"/>
        </w:rPr>
        <w:t xml:space="preserve">- </w:t>
      </w:r>
      <w:r w:rsidRPr="004D7A5B">
        <w:rPr>
          <w:rFonts w:ascii="Tahoma" w:eastAsiaTheme="majorEastAsia" w:hAnsi="Tahoma" w:cs="Tahoma"/>
          <w:b/>
          <w:szCs w:val="24"/>
        </w:rPr>
        <w:t>11</w:t>
      </w:r>
      <w:r>
        <w:rPr>
          <w:rFonts w:ascii="Tahoma" w:eastAsiaTheme="majorEastAsia" w:hAnsi="Tahoma" w:cs="Tahoma"/>
          <w:b/>
          <w:szCs w:val="24"/>
        </w:rPr>
        <w:t>6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03</w:t>
      </w:r>
      <w:r w:rsidRPr="004D7A5B">
        <w:rPr>
          <w:rFonts w:ascii="Tahoma" w:eastAsiaTheme="majorEastAsia" w:hAnsi="Tahoma" w:cs="Tahoma"/>
          <w:b/>
          <w:szCs w:val="24"/>
        </w:rPr>
        <w:t>/</w:t>
      </w:r>
      <w:r>
        <w:rPr>
          <w:rFonts w:ascii="Tahoma" w:eastAsiaTheme="majorEastAsia" w:hAnsi="Tahoma" w:cs="Tahoma"/>
          <w:b/>
          <w:szCs w:val="24"/>
        </w:rPr>
        <w:t>31)</w:t>
      </w:r>
      <w:r w:rsidRPr="004D7A5B">
        <w:rPr>
          <w:rFonts w:ascii="Tahoma" w:eastAsiaTheme="majorEastAsia" w:hAnsi="Tahoma" w:cs="Tahoma"/>
          <w:b/>
          <w:szCs w:val="24"/>
        </w:rPr>
        <w:t xml:space="preserve"> </w:t>
      </w:r>
    </w:p>
    <w:p w14:paraId="4DE9EAD8" w14:textId="6A553EAD" w:rsidR="00E82B0F" w:rsidRDefault="00E82B0F" w:rsidP="00E82B0F">
      <w:pPr>
        <w:widowControl/>
        <w:spacing w:line="300" w:lineRule="atLeast"/>
        <w:rPr>
          <w:rFonts w:asciiTheme="majorEastAsia" w:eastAsiaTheme="majorEastAsia" w:hAnsiTheme="majorEastAsia" w:cs="新細明體"/>
          <w:b/>
          <w:sz w:val="16"/>
          <w:szCs w:val="16"/>
        </w:rPr>
      </w:pPr>
      <w:r w:rsidRPr="004D7A5B">
        <w:rPr>
          <w:rFonts w:ascii="Tahoma" w:eastAsiaTheme="majorEastAsia" w:hAnsi="Tahoma" w:cs="Tahoma"/>
          <w:b/>
          <w:szCs w:val="24"/>
        </w:rPr>
        <w:t>※</w:t>
      </w:r>
      <w:r w:rsidRPr="004D7A5B">
        <w:rPr>
          <w:rFonts w:ascii="Tahoma" w:eastAsiaTheme="majorEastAsia" w:hAnsi="Tahoma" w:cs="Tahoma"/>
          <w:b/>
          <w:szCs w:val="24"/>
        </w:rPr>
        <w:t>契約編號：</w:t>
      </w:r>
      <w:r>
        <w:rPr>
          <w:rFonts w:ascii="Tahoma" w:eastAsiaTheme="majorEastAsia" w:hAnsi="Tahoma" w:cs="Tahoma" w:hint="eastAsia"/>
          <w:b/>
          <w:szCs w:val="24"/>
        </w:rPr>
        <w:t>2</w:t>
      </w:r>
      <w:r>
        <w:rPr>
          <w:rFonts w:ascii="Tahoma" w:eastAsiaTheme="majorEastAsia" w:hAnsi="Tahoma" w:cs="Tahoma"/>
          <w:b/>
          <w:szCs w:val="24"/>
        </w:rPr>
        <w:t>6-LP5-01169</w:t>
      </w:r>
      <w:r>
        <w:rPr>
          <w:rFonts w:ascii="Tahoma" w:eastAsiaTheme="majorEastAsia" w:hAnsi="Tahoma" w:cs="Tahoma" w:hint="eastAsia"/>
          <w:b/>
          <w:szCs w:val="24"/>
        </w:rPr>
        <w:t xml:space="preserve">    </w:t>
      </w:r>
      <w:r w:rsidRPr="004D7A5B">
        <w:rPr>
          <w:rFonts w:ascii="Tahoma" w:eastAsiaTheme="majorEastAsia" w:hAnsi="Tahoma" w:cs="Tahoma"/>
          <w:b/>
          <w:szCs w:val="24"/>
        </w:rPr>
        <w:t xml:space="preserve">  </w:t>
      </w:r>
      <w:r>
        <w:rPr>
          <w:rFonts w:ascii="Tahoma" w:eastAsiaTheme="majorEastAsia" w:hAnsi="Tahoma" w:cs="Tahoma"/>
          <w:b/>
          <w:szCs w:val="24"/>
        </w:rPr>
        <w:t xml:space="preserve">              </w:t>
      </w:r>
      <w:r>
        <w:rPr>
          <w:rFonts w:asciiTheme="majorEastAsia" w:eastAsiaTheme="majorEastAsia" w:hAnsiTheme="majorEastAsia" w:cs="新細明體"/>
          <w:b/>
          <w:szCs w:val="24"/>
        </w:rPr>
        <w:t>■</w:t>
      </w:r>
      <w:r>
        <w:rPr>
          <w:rFonts w:asciiTheme="majorEastAsia" w:eastAsiaTheme="majorEastAsia" w:hAnsiTheme="majorEastAsia" w:cs="新細明體" w:hint="eastAsia"/>
          <w:b/>
          <w:szCs w:val="24"/>
        </w:rPr>
        <w:t xml:space="preserve"> </w:t>
      </w:r>
      <w:r w:rsidRPr="00AA04F4">
        <w:rPr>
          <w:rFonts w:asciiTheme="majorEastAsia" w:eastAsiaTheme="majorEastAsia" w:hAnsiTheme="majorEastAsia" w:cs="新細明體"/>
          <w:b/>
          <w:szCs w:val="24"/>
        </w:rPr>
        <w:t>單區：</w:t>
      </w:r>
      <w:r w:rsidRPr="00630FE8">
        <w:rPr>
          <w:rFonts w:asciiTheme="majorEastAsia" w:eastAsiaTheme="majorEastAsia" w:hAnsiTheme="majorEastAsia" w:cs="新細明體" w:hint="eastAsia"/>
          <w:b/>
          <w:szCs w:val="24"/>
        </w:rPr>
        <w:t>新北市、臺北市、桃園市</w:t>
      </w:r>
    </w:p>
    <w:p w14:paraId="679760C4" w14:textId="21E332F8" w:rsidR="003D2525" w:rsidRPr="00E82B0F" w:rsidRDefault="003D2525" w:rsidP="00E82B0F">
      <w:pPr>
        <w:pStyle w:val="a8"/>
        <w:rPr>
          <w:b/>
          <w:sz w:val="15"/>
          <w:szCs w:val="15"/>
        </w:rPr>
      </w:pPr>
    </w:p>
    <w:tbl>
      <w:tblPr>
        <w:tblW w:w="5495" w:type="pct"/>
        <w:tblInd w:w="-3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"/>
        <w:gridCol w:w="3625"/>
        <w:gridCol w:w="4632"/>
        <w:gridCol w:w="698"/>
        <w:gridCol w:w="835"/>
      </w:tblGrid>
      <w:tr w:rsidR="00B35EB1" w:rsidRPr="005D3A77" w14:paraId="555945F4" w14:textId="77777777" w:rsidTr="00B35EB1">
        <w:tc>
          <w:tcPr>
            <w:tcW w:w="215" w:type="pct"/>
            <w:tcBorders>
              <w:top w:val="single" w:sz="18" w:space="0" w:color="auto"/>
              <w:bottom w:val="double" w:sz="4" w:space="0" w:color="auto"/>
            </w:tcBorders>
            <w:shd w:val="clear" w:color="auto" w:fill="F3597E"/>
            <w:vAlign w:val="center"/>
            <w:hideMark/>
          </w:tcPr>
          <w:p w14:paraId="35681E96" w14:textId="217A4FDF" w:rsidR="00B35EB1" w:rsidRPr="00AF312B" w:rsidRDefault="00B35EB1" w:rsidP="00B35EB1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項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  <w:lang w:eastAsia="zh-HK"/>
              </w:rPr>
              <w:t>次</w:t>
            </w:r>
          </w:p>
        </w:tc>
        <w:tc>
          <w:tcPr>
            <w:tcW w:w="1772" w:type="pct"/>
            <w:tcBorders>
              <w:top w:val="single" w:sz="18" w:space="0" w:color="auto"/>
              <w:bottom w:val="double" w:sz="4" w:space="0" w:color="auto"/>
            </w:tcBorders>
            <w:shd w:val="clear" w:color="auto" w:fill="F3597E"/>
            <w:vAlign w:val="center"/>
            <w:hideMark/>
          </w:tcPr>
          <w:p w14:paraId="766A4318" w14:textId="5CF6D451" w:rsidR="00B35EB1" w:rsidRPr="00AF312B" w:rsidRDefault="00B35EB1" w:rsidP="00B35EB1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  <w:lang w:eastAsia="zh-HK"/>
              </w:rPr>
              <w:t>品項名稱</w:t>
            </w:r>
          </w:p>
        </w:tc>
        <w:tc>
          <w:tcPr>
            <w:tcW w:w="2264" w:type="pct"/>
            <w:tcBorders>
              <w:top w:val="single" w:sz="18" w:space="0" w:color="auto"/>
              <w:bottom w:val="double" w:sz="4" w:space="0" w:color="auto"/>
            </w:tcBorders>
            <w:shd w:val="clear" w:color="auto" w:fill="F3597E"/>
            <w:vAlign w:val="center"/>
          </w:tcPr>
          <w:p w14:paraId="659CF16B" w14:textId="10A135FE" w:rsidR="00B35EB1" w:rsidRPr="00AF312B" w:rsidRDefault="00B35EB1" w:rsidP="00B35EB1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  <w:lang w:eastAsia="zh-HK"/>
              </w:rPr>
              <w:t>廠</w:t>
            </w:r>
            <w:r w:rsidRPr="00E63151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pacing w:val="30"/>
                <w:kern w:val="0"/>
                <w:szCs w:val="24"/>
                <w:lang w:eastAsia="zh-HK"/>
              </w:rPr>
              <w:t>牌型號規格</w:t>
            </w:r>
          </w:p>
        </w:tc>
        <w:tc>
          <w:tcPr>
            <w:tcW w:w="341" w:type="pct"/>
            <w:tcBorders>
              <w:top w:val="single" w:sz="18" w:space="0" w:color="auto"/>
              <w:bottom w:val="double" w:sz="4" w:space="0" w:color="auto"/>
            </w:tcBorders>
            <w:shd w:val="clear" w:color="auto" w:fill="F3597E"/>
            <w:vAlign w:val="center"/>
          </w:tcPr>
          <w:p w14:paraId="26C6A2D1" w14:textId="77777777" w:rsidR="00B35EB1" w:rsidRPr="00AF312B" w:rsidRDefault="00B35EB1" w:rsidP="00B35EB1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  <w:t>數量</w:t>
            </w:r>
          </w:p>
          <w:p w14:paraId="35C54EDB" w14:textId="2D60E94B" w:rsidR="00B35EB1" w:rsidRPr="00AF312B" w:rsidRDefault="00B35EB1" w:rsidP="00B35EB1">
            <w:pPr>
              <w:widowControl/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  <w:t>(台)</w:t>
            </w:r>
          </w:p>
        </w:tc>
        <w:tc>
          <w:tcPr>
            <w:tcW w:w="408" w:type="pct"/>
            <w:tcBorders>
              <w:top w:val="single" w:sz="18" w:space="0" w:color="auto"/>
              <w:bottom w:val="double" w:sz="4" w:space="0" w:color="auto"/>
            </w:tcBorders>
            <w:shd w:val="clear" w:color="auto" w:fill="F3597E"/>
            <w:vAlign w:val="center"/>
            <w:hideMark/>
          </w:tcPr>
          <w:p w14:paraId="6D6EF927" w14:textId="08FA9951" w:rsidR="00B35EB1" w:rsidRPr="00AF312B" w:rsidRDefault="00B35EB1" w:rsidP="00B35EB1">
            <w:pPr>
              <w:spacing w:line="300" w:lineRule="atLeast"/>
              <w:jc w:val="center"/>
              <w:rPr>
                <w:rFonts w:ascii="華康黑體 Std W3" w:eastAsia="華康黑體 Std W3" w:hAnsi="華康黑體 Std W3" w:cs="Tahoma"/>
                <w:b/>
                <w:bCs/>
                <w:color w:val="000000" w:themeColor="text1"/>
                <w:spacing w:val="30"/>
                <w:kern w:val="0"/>
                <w:szCs w:val="24"/>
              </w:rPr>
            </w:pPr>
            <w:r w:rsidRPr="00AF312B">
              <w:rPr>
                <w:rFonts w:ascii="華康黑體 Std W3" w:eastAsia="華康黑體 Std W3" w:hAnsi="華康黑體 Std W3" w:cs="Tahoma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t>決標</w:t>
            </w:r>
            <w:r w:rsidRPr="00AF312B">
              <w:rPr>
                <w:rFonts w:ascii="華康黑體 Std W3" w:eastAsia="華康黑體 Std W3" w:hAnsi="華康黑體 Std W3" w:cs="Tahoma" w:hint="eastAsia"/>
                <w:b/>
                <w:bCs/>
                <w:color w:val="000000" w:themeColor="text1"/>
                <w:spacing w:val="30"/>
                <w:kern w:val="0"/>
                <w:szCs w:val="24"/>
              </w:rPr>
              <w:br/>
              <w:t>單價</w:t>
            </w:r>
          </w:p>
        </w:tc>
      </w:tr>
      <w:tr w:rsidR="00097583" w:rsidRPr="00341D06" w14:paraId="4896D7AF" w14:textId="77777777" w:rsidTr="000F0F85">
        <w:trPr>
          <w:trHeight w:val="277"/>
        </w:trPr>
        <w:tc>
          <w:tcPr>
            <w:tcW w:w="215" w:type="pct"/>
            <w:shd w:val="clear" w:color="auto" w:fill="auto"/>
            <w:vAlign w:val="center"/>
          </w:tcPr>
          <w:p w14:paraId="5CDD73FC" w14:textId="61ECC703" w:rsidR="00097583" w:rsidRPr="00130104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36B77C4A" w14:textId="16ACAE45" w:rsidR="00097583" w:rsidRPr="00052207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1600</w:t>
            </w:r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萬畫素輕巧型數位相機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A462352" w14:textId="77777777" w:rsidR="00097583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CANON IXUS 285 HS A</w:t>
            </w:r>
          </w:p>
          <w:p w14:paraId="6F8A68B9" w14:textId="6FC5F29A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PENTAX WG-1000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BE07A38" w14:textId="45BC4F3E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1-50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DBD774E" w14:textId="7312834F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8,307</w:t>
            </w:r>
          </w:p>
        </w:tc>
      </w:tr>
      <w:tr w:rsidR="00097583" w:rsidRPr="00341D06" w14:paraId="4C8175CA" w14:textId="77777777" w:rsidTr="00B35EB1">
        <w:trPr>
          <w:trHeight w:val="571"/>
        </w:trPr>
        <w:tc>
          <w:tcPr>
            <w:tcW w:w="215" w:type="pct"/>
            <w:shd w:val="clear" w:color="auto" w:fill="F9A5B9"/>
            <w:vAlign w:val="center"/>
          </w:tcPr>
          <w:p w14:paraId="5DDD2113" w14:textId="62647DAB" w:rsidR="00097583" w:rsidRPr="00130104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2</w:t>
            </w:r>
          </w:p>
        </w:tc>
        <w:tc>
          <w:tcPr>
            <w:tcW w:w="1772" w:type="pct"/>
            <w:shd w:val="clear" w:color="auto" w:fill="F9A5B9"/>
            <w:vAlign w:val="center"/>
          </w:tcPr>
          <w:p w14:paraId="652DC80F" w14:textId="77777777" w:rsidR="00097583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2000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萬畫素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4/3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吋</w:t>
            </w:r>
          </w:p>
          <w:p w14:paraId="2860D825" w14:textId="77777777" w:rsidR="00097583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感光元件無反單眼數位相機</w:t>
            </w:r>
          </w:p>
          <w:p w14:paraId="66102F93" w14:textId="2650BE1D" w:rsidR="00097583" w:rsidRPr="00052207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proofErr w:type="gramStart"/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含原廠</w:t>
            </w:r>
            <w:proofErr w:type="gramEnd"/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變焦鏡頭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264" w:type="pct"/>
            <w:shd w:val="clear" w:color="auto" w:fill="F9A5B9"/>
            <w:vAlign w:val="center"/>
          </w:tcPr>
          <w:p w14:paraId="15FE198F" w14:textId="6CFC5FE3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Panasonic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DC-G100DK(GT)</w:t>
            </w:r>
          </w:p>
        </w:tc>
        <w:tc>
          <w:tcPr>
            <w:tcW w:w="341" w:type="pct"/>
            <w:shd w:val="clear" w:color="auto" w:fill="F9A5B9"/>
            <w:vAlign w:val="center"/>
          </w:tcPr>
          <w:p w14:paraId="50273FCA" w14:textId="39030C0E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1-50</w:t>
            </w:r>
          </w:p>
        </w:tc>
        <w:tc>
          <w:tcPr>
            <w:tcW w:w="408" w:type="pct"/>
            <w:shd w:val="clear" w:color="auto" w:fill="F9A5B9"/>
            <w:vAlign w:val="center"/>
          </w:tcPr>
          <w:p w14:paraId="0CC7151B" w14:textId="1EEA4A59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20,447</w:t>
            </w:r>
          </w:p>
        </w:tc>
      </w:tr>
      <w:tr w:rsidR="00097583" w:rsidRPr="00341D06" w14:paraId="3AC2D329" w14:textId="77777777" w:rsidTr="00E6759B">
        <w:trPr>
          <w:trHeight w:val="1128"/>
        </w:trPr>
        <w:tc>
          <w:tcPr>
            <w:tcW w:w="215" w:type="pct"/>
            <w:shd w:val="clear" w:color="auto" w:fill="FFFFFF" w:themeFill="background1"/>
            <w:vAlign w:val="center"/>
          </w:tcPr>
          <w:p w14:paraId="1D909D14" w14:textId="4A306076" w:rsidR="00097583" w:rsidRPr="00130104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3</w:t>
            </w:r>
          </w:p>
        </w:tc>
        <w:tc>
          <w:tcPr>
            <w:tcW w:w="1772" w:type="pct"/>
            <w:shd w:val="clear" w:color="auto" w:fill="FFFFFF" w:themeFill="background1"/>
            <w:vAlign w:val="center"/>
          </w:tcPr>
          <w:p w14:paraId="121FF264" w14:textId="77777777" w:rsidR="00097583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2000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萬畫素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APS-C</w:t>
            </w:r>
          </w:p>
          <w:p w14:paraId="6EA28F16" w14:textId="77777777" w:rsidR="00097583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無反單眼數位相機</w:t>
            </w:r>
          </w:p>
          <w:p w14:paraId="17A2BC33" w14:textId="6D583800" w:rsidR="00097583" w:rsidRPr="00052207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proofErr w:type="gramStart"/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含原廠</w:t>
            </w:r>
            <w:proofErr w:type="gramEnd"/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變焦鏡頭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264" w:type="pct"/>
            <w:shd w:val="clear" w:color="auto" w:fill="FFFFFF" w:themeFill="background1"/>
            <w:vAlign w:val="center"/>
          </w:tcPr>
          <w:p w14:paraId="1CAF3F93" w14:textId="77777777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CANON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EOS R50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附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RF-S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18-45mm</w:t>
            </w:r>
          </w:p>
          <w:p w14:paraId="0A26BDF3" w14:textId="77777777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NIKON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Z30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  <w:lang w:eastAsia="zh-HK"/>
              </w:rPr>
              <w:t>附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Z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16-50mm</w:t>
            </w:r>
          </w:p>
          <w:p w14:paraId="0B51DB10" w14:textId="77777777" w:rsidR="00097583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SONY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ZV-E10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附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SELP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16-50mm</w:t>
            </w:r>
          </w:p>
          <w:p w14:paraId="552C8A63" w14:textId="5E4DA8BC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(ZV-E10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K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28C5CCA3" w14:textId="4CE8CC52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1-50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4748466E" w14:textId="22758554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20,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433</w:t>
            </w:r>
          </w:p>
        </w:tc>
      </w:tr>
      <w:tr w:rsidR="00097583" w:rsidRPr="00341D06" w14:paraId="75E3E504" w14:textId="77777777" w:rsidTr="00B35EB1">
        <w:trPr>
          <w:trHeight w:val="1060"/>
        </w:trPr>
        <w:tc>
          <w:tcPr>
            <w:tcW w:w="215" w:type="pct"/>
            <w:shd w:val="clear" w:color="auto" w:fill="F9A5B9"/>
            <w:vAlign w:val="center"/>
          </w:tcPr>
          <w:p w14:paraId="5F2BA6A2" w14:textId="43131866" w:rsidR="00097583" w:rsidRPr="00130104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4</w:t>
            </w:r>
          </w:p>
        </w:tc>
        <w:tc>
          <w:tcPr>
            <w:tcW w:w="1772" w:type="pct"/>
            <w:shd w:val="clear" w:color="auto" w:fill="F9A5B9"/>
            <w:vAlign w:val="center"/>
          </w:tcPr>
          <w:p w14:paraId="4CC76DC0" w14:textId="77777777" w:rsidR="00097583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2000</w:t>
            </w:r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萬畫素</w:t>
            </w:r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APS-C</w:t>
            </w:r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或</w:t>
            </w:r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m4/3</w:t>
            </w:r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中階無反單眼數位相機</w:t>
            </w:r>
          </w:p>
          <w:p w14:paraId="4706702C" w14:textId="19CA3BAA" w:rsidR="00097583" w:rsidRPr="00052207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proofErr w:type="gramStart"/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含原廠</w:t>
            </w:r>
            <w:proofErr w:type="gramEnd"/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變焦鏡頭</w:t>
            </w:r>
            <w:r w:rsidRPr="00EC6841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264" w:type="pct"/>
            <w:shd w:val="clear" w:color="auto" w:fill="F9A5B9"/>
            <w:vAlign w:val="center"/>
          </w:tcPr>
          <w:p w14:paraId="36526BF3" w14:textId="77777777" w:rsidR="00097583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CANON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EOS R10 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附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RF-S 18-45mm</w:t>
            </w:r>
          </w:p>
          <w:p w14:paraId="13042704" w14:textId="77777777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ZIKON Z50 II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附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Z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6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-5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0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mm</w:t>
            </w:r>
          </w:p>
          <w:p w14:paraId="215980D9" w14:textId="77777777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Panasonic DC-G97M(GT)</w:t>
            </w:r>
          </w:p>
          <w:p w14:paraId="01B0C7BF" w14:textId="77777777" w:rsidR="00097583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SONY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ILCE-6400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附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SELP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16-50mm</w:t>
            </w:r>
          </w:p>
          <w:p w14:paraId="1F65E4E8" w14:textId="75EBA5BA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(α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6400K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341" w:type="pct"/>
            <w:shd w:val="clear" w:color="auto" w:fill="F9A5B9"/>
            <w:vAlign w:val="center"/>
          </w:tcPr>
          <w:p w14:paraId="230B653C" w14:textId="33242DEB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1-50</w:t>
            </w:r>
          </w:p>
        </w:tc>
        <w:tc>
          <w:tcPr>
            <w:tcW w:w="408" w:type="pct"/>
            <w:shd w:val="clear" w:color="auto" w:fill="F9A5B9"/>
            <w:vAlign w:val="center"/>
          </w:tcPr>
          <w:p w14:paraId="0737772E" w14:textId="0AC04D2D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26,241</w:t>
            </w:r>
          </w:p>
        </w:tc>
      </w:tr>
      <w:tr w:rsidR="00097583" w:rsidRPr="00341D06" w14:paraId="75AD3A82" w14:textId="77777777" w:rsidTr="00E6759B">
        <w:trPr>
          <w:trHeight w:val="892"/>
        </w:trPr>
        <w:tc>
          <w:tcPr>
            <w:tcW w:w="215" w:type="pct"/>
            <w:shd w:val="clear" w:color="auto" w:fill="FFFFFF" w:themeFill="background1"/>
            <w:vAlign w:val="center"/>
          </w:tcPr>
          <w:p w14:paraId="42D5CB54" w14:textId="319B6988" w:rsidR="00097583" w:rsidRPr="00130104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5</w:t>
            </w:r>
          </w:p>
        </w:tc>
        <w:tc>
          <w:tcPr>
            <w:tcW w:w="1772" w:type="pct"/>
            <w:shd w:val="clear" w:color="auto" w:fill="FFFFFF" w:themeFill="background1"/>
            <w:vAlign w:val="center"/>
          </w:tcPr>
          <w:p w14:paraId="69A37782" w14:textId="77777777" w:rsidR="00097583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2400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萬畫素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APS-C</w:t>
            </w:r>
          </w:p>
          <w:p w14:paraId="3F2C9F0D" w14:textId="77777777" w:rsidR="00097583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高階無反單眼數位相機</w:t>
            </w:r>
          </w:p>
          <w:p w14:paraId="30D442B5" w14:textId="2DDE93FC" w:rsidR="00097583" w:rsidRPr="00052207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單機身不含鏡頭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264" w:type="pct"/>
            <w:shd w:val="clear" w:color="auto" w:fill="FFFFFF" w:themeFill="background1"/>
            <w:vAlign w:val="center"/>
          </w:tcPr>
          <w:p w14:paraId="003AFC7D" w14:textId="77777777" w:rsidR="00097583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CANON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EOS R7</w:t>
            </w:r>
          </w:p>
          <w:p w14:paraId="2FE463B3" w14:textId="71F50560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SONY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ILCE-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6700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(α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6700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67D18C56" w14:textId="19461730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1-50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D01B5ED" w14:textId="24EBA9B1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33,546</w:t>
            </w:r>
          </w:p>
        </w:tc>
      </w:tr>
      <w:tr w:rsidR="00097583" w:rsidRPr="00341D06" w14:paraId="798E4FAD" w14:textId="77777777" w:rsidTr="00B35EB1">
        <w:trPr>
          <w:trHeight w:val="485"/>
        </w:trPr>
        <w:tc>
          <w:tcPr>
            <w:tcW w:w="215" w:type="pct"/>
            <w:shd w:val="clear" w:color="auto" w:fill="F9A5B9"/>
            <w:vAlign w:val="center"/>
          </w:tcPr>
          <w:p w14:paraId="11AA7F58" w14:textId="5C8194E2" w:rsidR="00097583" w:rsidRPr="00130104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6</w:t>
            </w:r>
          </w:p>
        </w:tc>
        <w:tc>
          <w:tcPr>
            <w:tcW w:w="1772" w:type="pct"/>
            <w:shd w:val="clear" w:color="auto" w:fill="F9A5B9"/>
            <w:vAlign w:val="center"/>
          </w:tcPr>
          <w:p w14:paraId="2517BE69" w14:textId="77777777" w:rsidR="00097583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2400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萬畫素</w:t>
            </w:r>
          </w:p>
          <w:p w14:paraId="1AF08B34" w14:textId="77777777" w:rsidR="00097583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全</w:t>
            </w:r>
            <w:proofErr w:type="gramStart"/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片幅無</w:t>
            </w:r>
            <w:proofErr w:type="gramEnd"/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反單眼數位相機</w:t>
            </w:r>
          </w:p>
          <w:p w14:paraId="28E57285" w14:textId="19190131" w:rsidR="00097583" w:rsidRPr="00052207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單機身不含鏡頭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264" w:type="pct"/>
            <w:shd w:val="clear" w:color="auto" w:fill="F9A5B9"/>
            <w:vAlign w:val="center"/>
          </w:tcPr>
          <w:p w14:paraId="54AAFA1A" w14:textId="77777777" w:rsidR="00097583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CANON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EOS R8</w:t>
            </w:r>
          </w:p>
          <w:p w14:paraId="3E4998C7" w14:textId="77777777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NIKON Z5 II</w:t>
            </w:r>
          </w:p>
          <w:p w14:paraId="7FB35DDA" w14:textId="2876E243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SONY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ILCE-7C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(α7C)</w:t>
            </w:r>
          </w:p>
        </w:tc>
        <w:tc>
          <w:tcPr>
            <w:tcW w:w="341" w:type="pct"/>
            <w:shd w:val="clear" w:color="auto" w:fill="F9A5B9"/>
            <w:vAlign w:val="center"/>
          </w:tcPr>
          <w:p w14:paraId="1F247C0B" w14:textId="7C186E4D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1-50</w:t>
            </w:r>
          </w:p>
        </w:tc>
        <w:tc>
          <w:tcPr>
            <w:tcW w:w="408" w:type="pct"/>
            <w:shd w:val="clear" w:color="auto" w:fill="F9A5B9"/>
            <w:vAlign w:val="center"/>
          </w:tcPr>
          <w:p w14:paraId="55B7719C" w14:textId="1EB9344F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37,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487</w:t>
            </w:r>
          </w:p>
        </w:tc>
      </w:tr>
      <w:tr w:rsidR="00097583" w:rsidRPr="00341D06" w14:paraId="29E1C40A" w14:textId="77777777" w:rsidTr="00414F48">
        <w:trPr>
          <w:trHeight w:val="332"/>
        </w:trPr>
        <w:tc>
          <w:tcPr>
            <w:tcW w:w="215" w:type="pct"/>
            <w:shd w:val="clear" w:color="auto" w:fill="FFFFFF" w:themeFill="background1"/>
            <w:vAlign w:val="center"/>
          </w:tcPr>
          <w:p w14:paraId="6393902A" w14:textId="3FB49598" w:rsidR="00097583" w:rsidRPr="00130104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7</w:t>
            </w:r>
          </w:p>
        </w:tc>
        <w:tc>
          <w:tcPr>
            <w:tcW w:w="1772" w:type="pct"/>
            <w:shd w:val="clear" w:color="auto" w:fill="FFFFFF" w:themeFill="background1"/>
            <w:vAlign w:val="center"/>
          </w:tcPr>
          <w:p w14:paraId="44AD543B" w14:textId="77777777" w:rsidR="00097583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4500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萬畫素</w:t>
            </w:r>
          </w:p>
          <w:p w14:paraId="4885344C" w14:textId="77777777" w:rsidR="00097583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高階全</w:t>
            </w:r>
            <w:proofErr w:type="gramStart"/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片幅無</w:t>
            </w:r>
            <w:proofErr w:type="gramEnd"/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反單眼數位相機</w:t>
            </w:r>
          </w:p>
          <w:p w14:paraId="56E482C2" w14:textId="393431C9" w:rsidR="00097583" w:rsidRPr="00052207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(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五軸防震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)(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單機身不含鏡頭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)</w:t>
            </w:r>
          </w:p>
        </w:tc>
        <w:tc>
          <w:tcPr>
            <w:tcW w:w="2264" w:type="pct"/>
            <w:shd w:val="clear" w:color="auto" w:fill="FFFFFF" w:themeFill="background1"/>
            <w:vAlign w:val="center"/>
          </w:tcPr>
          <w:p w14:paraId="5837E355" w14:textId="77777777" w:rsidR="00097583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CANON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EOS R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5C</w:t>
            </w:r>
          </w:p>
          <w:p w14:paraId="7319070C" w14:textId="77777777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NIKON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ab/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Z7 II</w:t>
            </w:r>
          </w:p>
          <w:p w14:paraId="35405BAD" w14:textId="22304907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SONY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ILCE-7RM4A (α7R IV)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0109DDEF" w14:textId="71853E04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1-50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7293C461" w14:textId="346FD5F4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70,820</w:t>
            </w:r>
          </w:p>
        </w:tc>
      </w:tr>
      <w:tr w:rsidR="00097583" w:rsidRPr="00341D06" w14:paraId="175E5FDA" w14:textId="77777777" w:rsidTr="00B35EB1">
        <w:trPr>
          <w:trHeight w:val="28"/>
        </w:trPr>
        <w:tc>
          <w:tcPr>
            <w:tcW w:w="215" w:type="pct"/>
            <w:shd w:val="clear" w:color="auto" w:fill="F9A5B9"/>
            <w:vAlign w:val="center"/>
          </w:tcPr>
          <w:p w14:paraId="552A69F4" w14:textId="7873A423" w:rsidR="00097583" w:rsidRPr="00130104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8</w:t>
            </w:r>
          </w:p>
        </w:tc>
        <w:tc>
          <w:tcPr>
            <w:tcW w:w="1772" w:type="pct"/>
            <w:shd w:val="clear" w:color="auto" w:fill="F9A5B9"/>
            <w:vAlign w:val="center"/>
          </w:tcPr>
          <w:p w14:paraId="572FA9EE" w14:textId="74ADB57F" w:rsidR="00097583" w:rsidRPr="00052207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4K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高畫質數位攝影機</w:t>
            </w:r>
          </w:p>
        </w:tc>
        <w:tc>
          <w:tcPr>
            <w:tcW w:w="2264" w:type="pct"/>
            <w:shd w:val="clear" w:color="auto" w:fill="F9A5B9"/>
            <w:vAlign w:val="center"/>
          </w:tcPr>
          <w:p w14:paraId="1D1BFE7D" w14:textId="77777777" w:rsidR="00097583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CANON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VIXIA HF G70</w:t>
            </w:r>
          </w:p>
          <w:p w14:paraId="69F706DA" w14:textId="55FED148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Panasonic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HC-</w:t>
            </w:r>
            <w: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VX3(GT)-K</w:t>
            </w:r>
          </w:p>
        </w:tc>
        <w:tc>
          <w:tcPr>
            <w:tcW w:w="341" w:type="pct"/>
            <w:shd w:val="clear" w:color="auto" w:fill="F9A5B9"/>
            <w:vAlign w:val="center"/>
          </w:tcPr>
          <w:p w14:paraId="44CEB894" w14:textId="0CF7EEAB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1-50</w:t>
            </w:r>
          </w:p>
        </w:tc>
        <w:tc>
          <w:tcPr>
            <w:tcW w:w="408" w:type="pct"/>
            <w:shd w:val="clear" w:color="auto" w:fill="F9A5B9"/>
            <w:vAlign w:val="center"/>
          </w:tcPr>
          <w:p w14:paraId="498BE85F" w14:textId="760C29DE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31,171</w:t>
            </w:r>
          </w:p>
        </w:tc>
      </w:tr>
      <w:tr w:rsidR="00097583" w:rsidRPr="00341D06" w14:paraId="58053353" w14:textId="77777777" w:rsidTr="00414F48">
        <w:trPr>
          <w:trHeight w:val="231"/>
        </w:trPr>
        <w:tc>
          <w:tcPr>
            <w:tcW w:w="215" w:type="pct"/>
            <w:shd w:val="clear" w:color="auto" w:fill="FFFFFF" w:themeFill="background1"/>
            <w:vAlign w:val="center"/>
          </w:tcPr>
          <w:p w14:paraId="1A8FF1C9" w14:textId="1A529D08" w:rsidR="00097583" w:rsidRPr="00130104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>9</w:t>
            </w:r>
          </w:p>
        </w:tc>
        <w:tc>
          <w:tcPr>
            <w:tcW w:w="1772" w:type="pct"/>
            <w:shd w:val="clear" w:color="auto" w:fill="FFFFFF" w:themeFill="background1"/>
            <w:vAlign w:val="center"/>
          </w:tcPr>
          <w:p w14:paraId="1F3B595A" w14:textId="4B93AE74" w:rsidR="00097583" w:rsidRPr="00052207" w:rsidRDefault="00097583" w:rsidP="00097583">
            <w:pPr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高階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4K</w:t>
            </w:r>
            <w:r w:rsidRPr="00052207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高畫質數位攝影機</w:t>
            </w:r>
          </w:p>
        </w:tc>
        <w:tc>
          <w:tcPr>
            <w:tcW w:w="2264" w:type="pct"/>
            <w:shd w:val="clear" w:color="auto" w:fill="FFFFFF" w:themeFill="background1"/>
            <w:vAlign w:val="center"/>
          </w:tcPr>
          <w:p w14:paraId="233F7183" w14:textId="77777777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CANON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XA65</w:t>
            </w:r>
          </w:p>
          <w:p w14:paraId="19265F8F" w14:textId="53F2715A" w:rsidR="00097583" w:rsidRPr="00E31860" w:rsidRDefault="00097583" w:rsidP="00097583">
            <w:pPr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■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Panasonic</w:t>
            </w:r>
            <w:r>
              <w:rPr>
                <w:rFonts w:ascii="Tahoma" w:hAnsi="Tahoma" w:cs="Tahoma" w:hint="eastAsia"/>
                <w:color w:val="0D0D0D" w:themeColor="text1" w:themeTint="F2"/>
                <w:spacing w:val="15"/>
                <w:kern w:val="0"/>
                <w:sz w:val="22"/>
              </w:rPr>
              <w:t xml:space="preserve"> </w:t>
            </w:r>
            <w:r w:rsidRPr="00E31860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HC-X2000(GT)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14:paraId="702CA073" w14:textId="11557AEC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130104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1-50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7B14621F" w14:textId="5976D4DA" w:rsidR="00097583" w:rsidRPr="00130104" w:rsidRDefault="00097583" w:rsidP="00097583">
            <w:pPr>
              <w:widowControl/>
              <w:jc w:val="center"/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</w:pPr>
            <w:r w:rsidRPr="004B78C6">
              <w:rPr>
                <w:rFonts w:ascii="Tahoma" w:hAnsi="Tahoma" w:cs="Tahoma"/>
                <w:color w:val="0D0D0D" w:themeColor="text1" w:themeTint="F2"/>
                <w:spacing w:val="15"/>
                <w:kern w:val="0"/>
                <w:sz w:val="22"/>
              </w:rPr>
              <w:t>62,300</w:t>
            </w:r>
          </w:p>
        </w:tc>
      </w:tr>
    </w:tbl>
    <w:p w14:paraId="5A8EDEED" w14:textId="77777777" w:rsidR="003D2525" w:rsidRDefault="00744A01" w:rsidP="003D2525">
      <w:pPr>
        <w:rPr>
          <w:b/>
          <w:sz w:val="15"/>
          <w:szCs w:val="15"/>
        </w:rPr>
      </w:pPr>
      <w:proofErr w:type="gramStart"/>
      <w:r>
        <w:rPr>
          <w:b/>
          <w:sz w:val="15"/>
          <w:szCs w:val="15"/>
        </w:rPr>
        <w:t>註</w:t>
      </w:r>
      <w:proofErr w:type="gramEnd"/>
      <w:r>
        <w:rPr>
          <w:b/>
          <w:sz w:val="15"/>
          <w:szCs w:val="15"/>
        </w:rPr>
        <w:t>：上</w:t>
      </w:r>
      <w:r>
        <w:rPr>
          <w:rFonts w:hint="eastAsia"/>
          <w:b/>
          <w:sz w:val="15"/>
          <w:szCs w:val="15"/>
        </w:rPr>
        <w:t>述</w:t>
      </w:r>
      <w:r w:rsidRPr="0060096B">
        <w:rPr>
          <w:b/>
          <w:sz w:val="15"/>
          <w:szCs w:val="15"/>
        </w:rPr>
        <w:t>得標規格價格如有</w:t>
      </w:r>
      <w:proofErr w:type="gramStart"/>
      <w:r w:rsidRPr="0060096B">
        <w:rPr>
          <w:b/>
          <w:sz w:val="15"/>
          <w:szCs w:val="15"/>
        </w:rPr>
        <w:t>疑</w:t>
      </w:r>
      <w:proofErr w:type="gramEnd"/>
      <w:r w:rsidRPr="0060096B">
        <w:rPr>
          <w:b/>
          <w:sz w:val="15"/>
          <w:szCs w:val="15"/>
        </w:rPr>
        <w:t>異，以臺灣銀行股份有限公司</w:t>
      </w:r>
      <w:r w:rsidRPr="0060096B">
        <w:rPr>
          <w:rFonts w:hint="eastAsia"/>
          <w:b/>
          <w:sz w:val="15"/>
          <w:szCs w:val="15"/>
        </w:rPr>
        <w:t xml:space="preserve"> </w:t>
      </w:r>
      <w:r w:rsidRPr="0060096B">
        <w:rPr>
          <w:b/>
          <w:sz w:val="15"/>
          <w:szCs w:val="15"/>
        </w:rPr>
        <w:t>公佈為主。訂購、規格查詢、加減配備請來電洽詢，電話：</w:t>
      </w:r>
      <w:r>
        <w:rPr>
          <w:b/>
          <w:sz w:val="15"/>
          <w:szCs w:val="15"/>
        </w:rPr>
        <w:t>22515336#</w:t>
      </w:r>
      <w:r>
        <w:rPr>
          <w:rFonts w:hint="eastAsia"/>
          <w:b/>
          <w:sz w:val="15"/>
          <w:szCs w:val="15"/>
        </w:rPr>
        <w:t xml:space="preserve">525 </w:t>
      </w:r>
      <w:proofErr w:type="gramStart"/>
      <w:r>
        <w:rPr>
          <w:rFonts w:hint="eastAsia"/>
          <w:b/>
          <w:sz w:val="15"/>
          <w:szCs w:val="15"/>
        </w:rPr>
        <w:t>鍾</w:t>
      </w:r>
      <w:proofErr w:type="gramEnd"/>
      <w:r>
        <w:rPr>
          <w:rFonts w:hint="eastAsia"/>
          <w:b/>
          <w:sz w:val="15"/>
          <w:szCs w:val="15"/>
        </w:rPr>
        <w:t>小姐</w:t>
      </w:r>
    </w:p>
    <w:sectPr w:rsidR="003D2525" w:rsidSect="000A6BDB">
      <w:footerReference w:type="default" r:id="rId8"/>
      <w:pgSz w:w="11906" w:h="16838" w:code="9"/>
      <w:pgMar w:top="709" w:right="1276" w:bottom="567" w:left="1276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631D7" w14:textId="77777777" w:rsidR="00E63151" w:rsidRDefault="00E63151" w:rsidP="00823B16">
      <w:r>
        <w:separator/>
      </w:r>
    </w:p>
  </w:endnote>
  <w:endnote w:type="continuationSeparator" w:id="0">
    <w:p w14:paraId="71A84ACB" w14:textId="77777777" w:rsidR="00E63151" w:rsidRDefault="00E63151" w:rsidP="008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黑體 Std W3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924148"/>
      <w:docPartObj>
        <w:docPartGallery w:val="Page Numbers (Bottom of Page)"/>
        <w:docPartUnique/>
      </w:docPartObj>
    </w:sdtPr>
    <w:sdtContent>
      <w:p w14:paraId="071380DF" w14:textId="7DD9D4E9" w:rsidR="00E63151" w:rsidRDefault="00E631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EB1" w:rsidRPr="00B35EB1">
          <w:rPr>
            <w:noProof/>
            <w:lang w:val="zh-TW"/>
          </w:rPr>
          <w:t>9</w:t>
        </w:r>
        <w:r>
          <w:fldChar w:fldCharType="end"/>
        </w:r>
      </w:p>
    </w:sdtContent>
  </w:sdt>
  <w:p w14:paraId="12439C18" w14:textId="77777777" w:rsidR="00E63151" w:rsidRPr="00AA4F5E" w:rsidRDefault="00E63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AA83C" w14:textId="77777777" w:rsidR="00E63151" w:rsidRDefault="00E63151" w:rsidP="00823B16">
      <w:r>
        <w:separator/>
      </w:r>
    </w:p>
  </w:footnote>
  <w:footnote w:type="continuationSeparator" w:id="0">
    <w:p w14:paraId="7294D4F8" w14:textId="77777777" w:rsidR="00E63151" w:rsidRDefault="00E63151" w:rsidP="0082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6D0C"/>
    <w:multiLevelType w:val="hybridMultilevel"/>
    <w:tmpl w:val="01625ACA"/>
    <w:lvl w:ilvl="0" w:tplc="CC80F6EA">
      <w:start w:val="1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新細明體" w:hint="eastAsia"/>
        <w:color w:val="auto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D05F01"/>
    <w:multiLevelType w:val="hybridMultilevel"/>
    <w:tmpl w:val="1C0C778E"/>
    <w:lvl w:ilvl="0" w:tplc="C874A5B8">
      <w:start w:val="201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新細明體" w:hint="eastAsia"/>
        <w:color w:val="auto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206E70"/>
    <w:multiLevelType w:val="hybridMultilevel"/>
    <w:tmpl w:val="C382ED9C"/>
    <w:lvl w:ilvl="0" w:tplc="64D603A2">
      <w:start w:val="1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新細明體" w:hint="eastAsia"/>
        <w:color w:val="auto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AA60FD"/>
    <w:multiLevelType w:val="hybridMultilevel"/>
    <w:tmpl w:val="1DC6AADE"/>
    <w:lvl w:ilvl="0" w:tplc="176840EC">
      <w:start w:val="1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新細明體" w:hint="eastAsia"/>
        <w:color w:val="auto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CD366BA"/>
    <w:multiLevelType w:val="hybridMultilevel"/>
    <w:tmpl w:val="8306144A"/>
    <w:lvl w:ilvl="0" w:tplc="DC1224D6">
      <w:start w:val="1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新細明體" w:hint="eastAsia"/>
        <w:color w:val="auto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634B61"/>
    <w:multiLevelType w:val="hybridMultilevel"/>
    <w:tmpl w:val="F3F6E312"/>
    <w:lvl w:ilvl="0" w:tplc="38E29634">
      <w:start w:val="201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新細明體" w:hint="eastAsia"/>
        <w:color w:val="auto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3BF45C9"/>
    <w:multiLevelType w:val="hybridMultilevel"/>
    <w:tmpl w:val="5270F608"/>
    <w:lvl w:ilvl="0" w:tplc="D0DABD78">
      <w:start w:val="1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新細明體" w:hint="eastAsia"/>
        <w:color w:val="auto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DA18DE"/>
    <w:multiLevelType w:val="hybridMultilevel"/>
    <w:tmpl w:val="4044FC96"/>
    <w:lvl w:ilvl="0" w:tplc="0644B3F4">
      <w:start w:val="51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新細明體" w:hint="eastAsia"/>
        <w:color w:val="auto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27"/>
    <w:rsid w:val="00001E6E"/>
    <w:rsid w:val="000031F8"/>
    <w:rsid w:val="00003846"/>
    <w:rsid w:val="00004195"/>
    <w:rsid w:val="00010FB2"/>
    <w:rsid w:val="00013155"/>
    <w:rsid w:val="0001381D"/>
    <w:rsid w:val="00014DCF"/>
    <w:rsid w:val="0001552C"/>
    <w:rsid w:val="00016AEB"/>
    <w:rsid w:val="00024B9D"/>
    <w:rsid w:val="000310E1"/>
    <w:rsid w:val="00034F01"/>
    <w:rsid w:val="0003529C"/>
    <w:rsid w:val="00035A2E"/>
    <w:rsid w:val="000427B8"/>
    <w:rsid w:val="00043B6F"/>
    <w:rsid w:val="00044ABE"/>
    <w:rsid w:val="000465D3"/>
    <w:rsid w:val="00046793"/>
    <w:rsid w:val="000468F2"/>
    <w:rsid w:val="00046D4C"/>
    <w:rsid w:val="00052207"/>
    <w:rsid w:val="000523D3"/>
    <w:rsid w:val="00052BE9"/>
    <w:rsid w:val="00053081"/>
    <w:rsid w:val="000541B2"/>
    <w:rsid w:val="0005706E"/>
    <w:rsid w:val="0006192E"/>
    <w:rsid w:val="00062F1F"/>
    <w:rsid w:val="00066012"/>
    <w:rsid w:val="0006796E"/>
    <w:rsid w:val="00074F26"/>
    <w:rsid w:val="00081172"/>
    <w:rsid w:val="00084165"/>
    <w:rsid w:val="0008796F"/>
    <w:rsid w:val="00092659"/>
    <w:rsid w:val="00092CC2"/>
    <w:rsid w:val="00097386"/>
    <w:rsid w:val="00097583"/>
    <w:rsid w:val="00097768"/>
    <w:rsid w:val="000A0816"/>
    <w:rsid w:val="000A3CFF"/>
    <w:rsid w:val="000A6BDB"/>
    <w:rsid w:val="000A7E54"/>
    <w:rsid w:val="000B02CE"/>
    <w:rsid w:val="000B16B5"/>
    <w:rsid w:val="000B3364"/>
    <w:rsid w:val="000C24BE"/>
    <w:rsid w:val="000C440D"/>
    <w:rsid w:val="000C5857"/>
    <w:rsid w:val="000D0709"/>
    <w:rsid w:val="000D2B10"/>
    <w:rsid w:val="000D4A8C"/>
    <w:rsid w:val="000D4CF6"/>
    <w:rsid w:val="000D6CC7"/>
    <w:rsid w:val="000E0ADA"/>
    <w:rsid w:val="000E2019"/>
    <w:rsid w:val="000E309F"/>
    <w:rsid w:val="000E3838"/>
    <w:rsid w:val="000E3F81"/>
    <w:rsid w:val="000E5B5D"/>
    <w:rsid w:val="000E67BB"/>
    <w:rsid w:val="000F0F85"/>
    <w:rsid w:val="000F47C9"/>
    <w:rsid w:val="000F67DB"/>
    <w:rsid w:val="000F756B"/>
    <w:rsid w:val="001072AD"/>
    <w:rsid w:val="001104C4"/>
    <w:rsid w:val="00110D61"/>
    <w:rsid w:val="00113F24"/>
    <w:rsid w:val="00121222"/>
    <w:rsid w:val="001231CE"/>
    <w:rsid w:val="001241EA"/>
    <w:rsid w:val="00124708"/>
    <w:rsid w:val="00124E6B"/>
    <w:rsid w:val="001266D1"/>
    <w:rsid w:val="00126A87"/>
    <w:rsid w:val="00127127"/>
    <w:rsid w:val="00130104"/>
    <w:rsid w:val="0013081E"/>
    <w:rsid w:val="001312FA"/>
    <w:rsid w:val="00132122"/>
    <w:rsid w:val="00133D0C"/>
    <w:rsid w:val="00133F0C"/>
    <w:rsid w:val="001348DF"/>
    <w:rsid w:val="00135E10"/>
    <w:rsid w:val="00137359"/>
    <w:rsid w:val="00137A0A"/>
    <w:rsid w:val="0014664C"/>
    <w:rsid w:val="00153D97"/>
    <w:rsid w:val="00157950"/>
    <w:rsid w:val="00174666"/>
    <w:rsid w:val="00177556"/>
    <w:rsid w:val="00183EE1"/>
    <w:rsid w:val="0018441A"/>
    <w:rsid w:val="0018512C"/>
    <w:rsid w:val="0018533B"/>
    <w:rsid w:val="00185CC3"/>
    <w:rsid w:val="00186C58"/>
    <w:rsid w:val="001A013E"/>
    <w:rsid w:val="001A0D6F"/>
    <w:rsid w:val="001A4957"/>
    <w:rsid w:val="001B044A"/>
    <w:rsid w:val="001B6602"/>
    <w:rsid w:val="001B7FD4"/>
    <w:rsid w:val="001C123E"/>
    <w:rsid w:val="001C1A71"/>
    <w:rsid w:val="001C5BA9"/>
    <w:rsid w:val="001D6EA5"/>
    <w:rsid w:val="001E0D73"/>
    <w:rsid w:val="001E105B"/>
    <w:rsid w:val="001E28B8"/>
    <w:rsid w:val="001E3B84"/>
    <w:rsid w:val="001E46BF"/>
    <w:rsid w:val="001E5C0F"/>
    <w:rsid w:val="001F785E"/>
    <w:rsid w:val="00203CB3"/>
    <w:rsid w:val="00212AE3"/>
    <w:rsid w:val="00214A17"/>
    <w:rsid w:val="00216267"/>
    <w:rsid w:val="00217704"/>
    <w:rsid w:val="00221728"/>
    <w:rsid w:val="00221E80"/>
    <w:rsid w:val="00224319"/>
    <w:rsid w:val="00224CEB"/>
    <w:rsid w:val="00232F53"/>
    <w:rsid w:val="002336C2"/>
    <w:rsid w:val="00233C00"/>
    <w:rsid w:val="002405EA"/>
    <w:rsid w:val="002410EB"/>
    <w:rsid w:val="002427A6"/>
    <w:rsid w:val="00246115"/>
    <w:rsid w:val="00255479"/>
    <w:rsid w:val="00263F44"/>
    <w:rsid w:val="0026558A"/>
    <w:rsid w:val="00266440"/>
    <w:rsid w:val="002666A2"/>
    <w:rsid w:val="002675C6"/>
    <w:rsid w:val="00270711"/>
    <w:rsid w:val="0027400E"/>
    <w:rsid w:val="00277BFF"/>
    <w:rsid w:val="00280D14"/>
    <w:rsid w:val="00282CF7"/>
    <w:rsid w:val="00282F0A"/>
    <w:rsid w:val="00283E4A"/>
    <w:rsid w:val="00284A1E"/>
    <w:rsid w:val="002916A1"/>
    <w:rsid w:val="002931B4"/>
    <w:rsid w:val="00295C53"/>
    <w:rsid w:val="002A4A07"/>
    <w:rsid w:val="002A4CC1"/>
    <w:rsid w:val="002B0403"/>
    <w:rsid w:val="002B3C61"/>
    <w:rsid w:val="002B3D35"/>
    <w:rsid w:val="002D3D01"/>
    <w:rsid w:val="002D533D"/>
    <w:rsid w:val="002D6D13"/>
    <w:rsid w:val="002D7652"/>
    <w:rsid w:val="002D7DA4"/>
    <w:rsid w:val="002E11D4"/>
    <w:rsid w:val="002E2C2A"/>
    <w:rsid w:val="002E4B1C"/>
    <w:rsid w:val="002E6B96"/>
    <w:rsid w:val="002F7FC5"/>
    <w:rsid w:val="00304487"/>
    <w:rsid w:val="00305C29"/>
    <w:rsid w:val="00307A1C"/>
    <w:rsid w:val="00307B3F"/>
    <w:rsid w:val="00312D0C"/>
    <w:rsid w:val="00314E49"/>
    <w:rsid w:val="00315FF2"/>
    <w:rsid w:val="00322E6D"/>
    <w:rsid w:val="003319CF"/>
    <w:rsid w:val="003354F6"/>
    <w:rsid w:val="00340D7A"/>
    <w:rsid w:val="00341D06"/>
    <w:rsid w:val="00346ACE"/>
    <w:rsid w:val="003477DE"/>
    <w:rsid w:val="00351786"/>
    <w:rsid w:val="00357339"/>
    <w:rsid w:val="0036015B"/>
    <w:rsid w:val="0036049B"/>
    <w:rsid w:val="003620CF"/>
    <w:rsid w:val="003639EB"/>
    <w:rsid w:val="00367B68"/>
    <w:rsid w:val="0037250A"/>
    <w:rsid w:val="00376B24"/>
    <w:rsid w:val="003807F0"/>
    <w:rsid w:val="003808B9"/>
    <w:rsid w:val="00382A93"/>
    <w:rsid w:val="00383680"/>
    <w:rsid w:val="003839D6"/>
    <w:rsid w:val="00384E9F"/>
    <w:rsid w:val="003929F2"/>
    <w:rsid w:val="00392F5A"/>
    <w:rsid w:val="003973A2"/>
    <w:rsid w:val="003A2A5C"/>
    <w:rsid w:val="003A77AA"/>
    <w:rsid w:val="003A7A23"/>
    <w:rsid w:val="003B037E"/>
    <w:rsid w:val="003B0E2E"/>
    <w:rsid w:val="003B2087"/>
    <w:rsid w:val="003B3CD0"/>
    <w:rsid w:val="003B476F"/>
    <w:rsid w:val="003B760A"/>
    <w:rsid w:val="003C72CF"/>
    <w:rsid w:val="003D2525"/>
    <w:rsid w:val="003D3814"/>
    <w:rsid w:val="003D4821"/>
    <w:rsid w:val="003D71DC"/>
    <w:rsid w:val="003F179E"/>
    <w:rsid w:val="003F3D01"/>
    <w:rsid w:val="003F5D26"/>
    <w:rsid w:val="003F6A5B"/>
    <w:rsid w:val="00400B7C"/>
    <w:rsid w:val="00403C80"/>
    <w:rsid w:val="00404E9C"/>
    <w:rsid w:val="00410124"/>
    <w:rsid w:val="0041133D"/>
    <w:rsid w:val="00414F48"/>
    <w:rsid w:val="004154EC"/>
    <w:rsid w:val="00417E91"/>
    <w:rsid w:val="00420506"/>
    <w:rsid w:val="00425552"/>
    <w:rsid w:val="00425B7A"/>
    <w:rsid w:val="00426BE8"/>
    <w:rsid w:val="00427198"/>
    <w:rsid w:val="0043332B"/>
    <w:rsid w:val="00436B53"/>
    <w:rsid w:val="00436E6E"/>
    <w:rsid w:val="00437991"/>
    <w:rsid w:val="00440210"/>
    <w:rsid w:val="00442B96"/>
    <w:rsid w:val="00442DE0"/>
    <w:rsid w:val="00442F4C"/>
    <w:rsid w:val="00444528"/>
    <w:rsid w:val="00447950"/>
    <w:rsid w:val="00447ECC"/>
    <w:rsid w:val="0045014C"/>
    <w:rsid w:val="0045166E"/>
    <w:rsid w:val="00451882"/>
    <w:rsid w:val="00451ACF"/>
    <w:rsid w:val="004533ED"/>
    <w:rsid w:val="004600AA"/>
    <w:rsid w:val="004664CA"/>
    <w:rsid w:val="004702B3"/>
    <w:rsid w:val="00472A38"/>
    <w:rsid w:val="00481440"/>
    <w:rsid w:val="00481716"/>
    <w:rsid w:val="00484CEF"/>
    <w:rsid w:val="00496692"/>
    <w:rsid w:val="004A30A8"/>
    <w:rsid w:val="004A3AAB"/>
    <w:rsid w:val="004B4DF4"/>
    <w:rsid w:val="004B5622"/>
    <w:rsid w:val="004B78C6"/>
    <w:rsid w:val="004C030D"/>
    <w:rsid w:val="004C7DBA"/>
    <w:rsid w:val="004D0395"/>
    <w:rsid w:val="004D27C3"/>
    <w:rsid w:val="004D53E8"/>
    <w:rsid w:val="004D669D"/>
    <w:rsid w:val="004D7A5B"/>
    <w:rsid w:val="004E1676"/>
    <w:rsid w:val="004F0195"/>
    <w:rsid w:val="004F1A81"/>
    <w:rsid w:val="004F65E2"/>
    <w:rsid w:val="00500BCA"/>
    <w:rsid w:val="00504757"/>
    <w:rsid w:val="00507679"/>
    <w:rsid w:val="00510088"/>
    <w:rsid w:val="00514A9B"/>
    <w:rsid w:val="00515094"/>
    <w:rsid w:val="0051562E"/>
    <w:rsid w:val="00520F16"/>
    <w:rsid w:val="00530368"/>
    <w:rsid w:val="00536752"/>
    <w:rsid w:val="00543574"/>
    <w:rsid w:val="00545765"/>
    <w:rsid w:val="0055291B"/>
    <w:rsid w:val="00553484"/>
    <w:rsid w:val="00553D5F"/>
    <w:rsid w:val="00554670"/>
    <w:rsid w:val="00556106"/>
    <w:rsid w:val="00556969"/>
    <w:rsid w:val="00557C54"/>
    <w:rsid w:val="00557EBD"/>
    <w:rsid w:val="0056232A"/>
    <w:rsid w:val="00565A82"/>
    <w:rsid w:val="00571257"/>
    <w:rsid w:val="00571369"/>
    <w:rsid w:val="005719C8"/>
    <w:rsid w:val="005734FB"/>
    <w:rsid w:val="0057530D"/>
    <w:rsid w:val="00581AC5"/>
    <w:rsid w:val="00582511"/>
    <w:rsid w:val="0058432D"/>
    <w:rsid w:val="00584B86"/>
    <w:rsid w:val="00586BEA"/>
    <w:rsid w:val="00587A52"/>
    <w:rsid w:val="0059154B"/>
    <w:rsid w:val="00595F86"/>
    <w:rsid w:val="005A193F"/>
    <w:rsid w:val="005C0283"/>
    <w:rsid w:val="005C12FA"/>
    <w:rsid w:val="005C452A"/>
    <w:rsid w:val="005C647A"/>
    <w:rsid w:val="005D3194"/>
    <w:rsid w:val="005D3293"/>
    <w:rsid w:val="005D3A77"/>
    <w:rsid w:val="005D4A2E"/>
    <w:rsid w:val="005D7139"/>
    <w:rsid w:val="005D7178"/>
    <w:rsid w:val="005E0959"/>
    <w:rsid w:val="005E31DA"/>
    <w:rsid w:val="005E699E"/>
    <w:rsid w:val="005E6BFA"/>
    <w:rsid w:val="005F0936"/>
    <w:rsid w:val="005F3AC6"/>
    <w:rsid w:val="005F5D6A"/>
    <w:rsid w:val="005F7A55"/>
    <w:rsid w:val="0060096B"/>
    <w:rsid w:val="006045FD"/>
    <w:rsid w:val="006128C2"/>
    <w:rsid w:val="00613189"/>
    <w:rsid w:val="0061330E"/>
    <w:rsid w:val="00615649"/>
    <w:rsid w:val="006167AE"/>
    <w:rsid w:val="00620FA9"/>
    <w:rsid w:val="0062413A"/>
    <w:rsid w:val="00626D09"/>
    <w:rsid w:val="00627F0B"/>
    <w:rsid w:val="00630FE8"/>
    <w:rsid w:val="00631383"/>
    <w:rsid w:val="00632F0D"/>
    <w:rsid w:val="00635265"/>
    <w:rsid w:val="00636D9F"/>
    <w:rsid w:val="00640A42"/>
    <w:rsid w:val="00641091"/>
    <w:rsid w:val="00642F6E"/>
    <w:rsid w:val="00643C3A"/>
    <w:rsid w:val="006471D9"/>
    <w:rsid w:val="006514E4"/>
    <w:rsid w:val="00651E21"/>
    <w:rsid w:val="00651F13"/>
    <w:rsid w:val="00653505"/>
    <w:rsid w:val="00653F85"/>
    <w:rsid w:val="00666C0B"/>
    <w:rsid w:val="00673462"/>
    <w:rsid w:val="00676573"/>
    <w:rsid w:val="00687B6A"/>
    <w:rsid w:val="006B2596"/>
    <w:rsid w:val="006B6A81"/>
    <w:rsid w:val="006B6B68"/>
    <w:rsid w:val="006B724D"/>
    <w:rsid w:val="006C1A6F"/>
    <w:rsid w:val="006C4A24"/>
    <w:rsid w:val="006C7360"/>
    <w:rsid w:val="006D0E0B"/>
    <w:rsid w:val="006D4698"/>
    <w:rsid w:val="006D73FC"/>
    <w:rsid w:val="006D7B3F"/>
    <w:rsid w:val="006E1205"/>
    <w:rsid w:val="006E1590"/>
    <w:rsid w:val="006E417F"/>
    <w:rsid w:val="006E67C8"/>
    <w:rsid w:val="006E79C5"/>
    <w:rsid w:val="006F071D"/>
    <w:rsid w:val="006F2576"/>
    <w:rsid w:val="006F5AF3"/>
    <w:rsid w:val="006F6D74"/>
    <w:rsid w:val="00704CDC"/>
    <w:rsid w:val="0070549A"/>
    <w:rsid w:val="00705E7A"/>
    <w:rsid w:val="00712078"/>
    <w:rsid w:val="0071366B"/>
    <w:rsid w:val="0072047D"/>
    <w:rsid w:val="007234ED"/>
    <w:rsid w:val="00724D8E"/>
    <w:rsid w:val="00725A87"/>
    <w:rsid w:val="00732E53"/>
    <w:rsid w:val="007409FC"/>
    <w:rsid w:val="00742AC9"/>
    <w:rsid w:val="00744A01"/>
    <w:rsid w:val="00746C4B"/>
    <w:rsid w:val="00747627"/>
    <w:rsid w:val="00747B4B"/>
    <w:rsid w:val="0075045A"/>
    <w:rsid w:val="00750DDB"/>
    <w:rsid w:val="007573A7"/>
    <w:rsid w:val="007601D7"/>
    <w:rsid w:val="007605B3"/>
    <w:rsid w:val="00761534"/>
    <w:rsid w:val="007639B0"/>
    <w:rsid w:val="00770E42"/>
    <w:rsid w:val="00773B84"/>
    <w:rsid w:val="0077582C"/>
    <w:rsid w:val="00776432"/>
    <w:rsid w:val="00783160"/>
    <w:rsid w:val="0078413D"/>
    <w:rsid w:val="00784E72"/>
    <w:rsid w:val="007874E0"/>
    <w:rsid w:val="00795D7E"/>
    <w:rsid w:val="00797F57"/>
    <w:rsid w:val="007A02BE"/>
    <w:rsid w:val="007A2DF8"/>
    <w:rsid w:val="007A4C0F"/>
    <w:rsid w:val="007A5A33"/>
    <w:rsid w:val="007A6BF9"/>
    <w:rsid w:val="007A7411"/>
    <w:rsid w:val="007A7B67"/>
    <w:rsid w:val="007B19EC"/>
    <w:rsid w:val="007C1311"/>
    <w:rsid w:val="007C48AF"/>
    <w:rsid w:val="007D08D5"/>
    <w:rsid w:val="007D48E3"/>
    <w:rsid w:val="007D4F04"/>
    <w:rsid w:val="007E48D9"/>
    <w:rsid w:val="007E4F72"/>
    <w:rsid w:val="007E6789"/>
    <w:rsid w:val="007F021F"/>
    <w:rsid w:val="007F0A2C"/>
    <w:rsid w:val="007F6253"/>
    <w:rsid w:val="00800899"/>
    <w:rsid w:val="008069D9"/>
    <w:rsid w:val="00807518"/>
    <w:rsid w:val="00812044"/>
    <w:rsid w:val="00820D65"/>
    <w:rsid w:val="008212C3"/>
    <w:rsid w:val="00821381"/>
    <w:rsid w:val="00822A46"/>
    <w:rsid w:val="00823B16"/>
    <w:rsid w:val="00831ED9"/>
    <w:rsid w:val="00833F9C"/>
    <w:rsid w:val="00843993"/>
    <w:rsid w:val="0085798C"/>
    <w:rsid w:val="00857C7F"/>
    <w:rsid w:val="00861B17"/>
    <w:rsid w:val="00866009"/>
    <w:rsid w:val="008679BD"/>
    <w:rsid w:val="00870893"/>
    <w:rsid w:val="00870F44"/>
    <w:rsid w:val="00871547"/>
    <w:rsid w:val="00874365"/>
    <w:rsid w:val="0087483B"/>
    <w:rsid w:val="0087551F"/>
    <w:rsid w:val="008778BF"/>
    <w:rsid w:val="00884234"/>
    <w:rsid w:val="0088526A"/>
    <w:rsid w:val="00887289"/>
    <w:rsid w:val="00890726"/>
    <w:rsid w:val="00892D49"/>
    <w:rsid w:val="00893152"/>
    <w:rsid w:val="008948A8"/>
    <w:rsid w:val="0089568D"/>
    <w:rsid w:val="008A39AD"/>
    <w:rsid w:val="008A42E5"/>
    <w:rsid w:val="008A44DD"/>
    <w:rsid w:val="008B39F5"/>
    <w:rsid w:val="008B53EE"/>
    <w:rsid w:val="008B544F"/>
    <w:rsid w:val="008B60A9"/>
    <w:rsid w:val="008B75A8"/>
    <w:rsid w:val="008C204C"/>
    <w:rsid w:val="008C633A"/>
    <w:rsid w:val="008D02CB"/>
    <w:rsid w:val="008D0FAB"/>
    <w:rsid w:val="008D3643"/>
    <w:rsid w:val="008D754B"/>
    <w:rsid w:val="008E036A"/>
    <w:rsid w:val="008E0EBD"/>
    <w:rsid w:val="008E31BE"/>
    <w:rsid w:val="008F3A82"/>
    <w:rsid w:val="008F61AC"/>
    <w:rsid w:val="008F707A"/>
    <w:rsid w:val="008F7210"/>
    <w:rsid w:val="008F7664"/>
    <w:rsid w:val="009042AF"/>
    <w:rsid w:val="0090524A"/>
    <w:rsid w:val="009055C8"/>
    <w:rsid w:val="00905F01"/>
    <w:rsid w:val="009071F8"/>
    <w:rsid w:val="00907BF6"/>
    <w:rsid w:val="00911BAA"/>
    <w:rsid w:val="00912F33"/>
    <w:rsid w:val="0091381B"/>
    <w:rsid w:val="00922662"/>
    <w:rsid w:val="00927D30"/>
    <w:rsid w:val="00930F37"/>
    <w:rsid w:val="009341D5"/>
    <w:rsid w:val="0093437E"/>
    <w:rsid w:val="00934696"/>
    <w:rsid w:val="00936CA0"/>
    <w:rsid w:val="009428AD"/>
    <w:rsid w:val="00953A5A"/>
    <w:rsid w:val="009552B3"/>
    <w:rsid w:val="00956C73"/>
    <w:rsid w:val="00957353"/>
    <w:rsid w:val="00957414"/>
    <w:rsid w:val="009613F3"/>
    <w:rsid w:val="00962FB8"/>
    <w:rsid w:val="00965701"/>
    <w:rsid w:val="00971254"/>
    <w:rsid w:val="00973AA8"/>
    <w:rsid w:val="0097530B"/>
    <w:rsid w:val="009753ED"/>
    <w:rsid w:val="00976614"/>
    <w:rsid w:val="00977277"/>
    <w:rsid w:val="009773EA"/>
    <w:rsid w:val="009815EA"/>
    <w:rsid w:val="009817F3"/>
    <w:rsid w:val="0099087E"/>
    <w:rsid w:val="00993584"/>
    <w:rsid w:val="0099543E"/>
    <w:rsid w:val="009971CE"/>
    <w:rsid w:val="009A131D"/>
    <w:rsid w:val="009A6B1E"/>
    <w:rsid w:val="009B6D11"/>
    <w:rsid w:val="009B6F2C"/>
    <w:rsid w:val="009C17DC"/>
    <w:rsid w:val="009C32A8"/>
    <w:rsid w:val="009C391B"/>
    <w:rsid w:val="009C3C66"/>
    <w:rsid w:val="009C640C"/>
    <w:rsid w:val="009D034F"/>
    <w:rsid w:val="009D170A"/>
    <w:rsid w:val="009D551D"/>
    <w:rsid w:val="009E023F"/>
    <w:rsid w:val="009E3983"/>
    <w:rsid w:val="009E3B42"/>
    <w:rsid w:val="009E4002"/>
    <w:rsid w:val="009E47A4"/>
    <w:rsid w:val="009E4A11"/>
    <w:rsid w:val="009E6EEB"/>
    <w:rsid w:val="009F6756"/>
    <w:rsid w:val="00A01EEE"/>
    <w:rsid w:val="00A07EC9"/>
    <w:rsid w:val="00A10991"/>
    <w:rsid w:val="00A12E8F"/>
    <w:rsid w:val="00A146A8"/>
    <w:rsid w:val="00A2095A"/>
    <w:rsid w:val="00A21C5D"/>
    <w:rsid w:val="00A312C9"/>
    <w:rsid w:val="00A31EF5"/>
    <w:rsid w:val="00A354D1"/>
    <w:rsid w:val="00A40DFA"/>
    <w:rsid w:val="00A416E8"/>
    <w:rsid w:val="00A44CBA"/>
    <w:rsid w:val="00A460C4"/>
    <w:rsid w:val="00A478E9"/>
    <w:rsid w:val="00A53151"/>
    <w:rsid w:val="00A53B61"/>
    <w:rsid w:val="00A54436"/>
    <w:rsid w:val="00A55E85"/>
    <w:rsid w:val="00A567E1"/>
    <w:rsid w:val="00A56C6E"/>
    <w:rsid w:val="00A605CF"/>
    <w:rsid w:val="00A61B06"/>
    <w:rsid w:val="00A622F9"/>
    <w:rsid w:val="00A6692C"/>
    <w:rsid w:val="00A71EB6"/>
    <w:rsid w:val="00A728A5"/>
    <w:rsid w:val="00A7332B"/>
    <w:rsid w:val="00A73978"/>
    <w:rsid w:val="00A73D15"/>
    <w:rsid w:val="00A80F5C"/>
    <w:rsid w:val="00A82C76"/>
    <w:rsid w:val="00A85198"/>
    <w:rsid w:val="00A87618"/>
    <w:rsid w:val="00A90A8E"/>
    <w:rsid w:val="00A90C27"/>
    <w:rsid w:val="00A91786"/>
    <w:rsid w:val="00A93359"/>
    <w:rsid w:val="00A947B0"/>
    <w:rsid w:val="00A96D10"/>
    <w:rsid w:val="00A97635"/>
    <w:rsid w:val="00A97B32"/>
    <w:rsid w:val="00AA04F4"/>
    <w:rsid w:val="00AA4F5E"/>
    <w:rsid w:val="00AA5955"/>
    <w:rsid w:val="00AA7851"/>
    <w:rsid w:val="00AB1E9F"/>
    <w:rsid w:val="00AB1F31"/>
    <w:rsid w:val="00AC1231"/>
    <w:rsid w:val="00AC1CC8"/>
    <w:rsid w:val="00AC1DC9"/>
    <w:rsid w:val="00AD3466"/>
    <w:rsid w:val="00AD46D7"/>
    <w:rsid w:val="00AD4812"/>
    <w:rsid w:val="00AD6B0C"/>
    <w:rsid w:val="00AE3264"/>
    <w:rsid w:val="00AE4948"/>
    <w:rsid w:val="00AE5115"/>
    <w:rsid w:val="00AE6DF8"/>
    <w:rsid w:val="00AE70C2"/>
    <w:rsid w:val="00AF14D5"/>
    <w:rsid w:val="00AF312B"/>
    <w:rsid w:val="00AF3590"/>
    <w:rsid w:val="00AF3C5E"/>
    <w:rsid w:val="00AF57FD"/>
    <w:rsid w:val="00B00B84"/>
    <w:rsid w:val="00B00E06"/>
    <w:rsid w:val="00B01C61"/>
    <w:rsid w:val="00B02A1E"/>
    <w:rsid w:val="00B05563"/>
    <w:rsid w:val="00B0633B"/>
    <w:rsid w:val="00B06E08"/>
    <w:rsid w:val="00B07E03"/>
    <w:rsid w:val="00B12962"/>
    <w:rsid w:val="00B14F34"/>
    <w:rsid w:val="00B164EB"/>
    <w:rsid w:val="00B20FD5"/>
    <w:rsid w:val="00B21EF6"/>
    <w:rsid w:val="00B230A5"/>
    <w:rsid w:val="00B23127"/>
    <w:rsid w:val="00B271FD"/>
    <w:rsid w:val="00B334DA"/>
    <w:rsid w:val="00B35EB1"/>
    <w:rsid w:val="00B36773"/>
    <w:rsid w:val="00B37D31"/>
    <w:rsid w:val="00B404B8"/>
    <w:rsid w:val="00B41FE6"/>
    <w:rsid w:val="00B42944"/>
    <w:rsid w:val="00B434F7"/>
    <w:rsid w:val="00B554A4"/>
    <w:rsid w:val="00B719F6"/>
    <w:rsid w:val="00B75621"/>
    <w:rsid w:val="00B76627"/>
    <w:rsid w:val="00B77C12"/>
    <w:rsid w:val="00B80954"/>
    <w:rsid w:val="00B80CA0"/>
    <w:rsid w:val="00B80E76"/>
    <w:rsid w:val="00B854B4"/>
    <w:rsid w:val="00B90613"/>
    <w:rsid w:val="00B97892"/>
    <w:rsid w:val="00BA260C"/>
    <w:rsid w:val="00BA2CA3"/>
    <w:rsid w:val="00BA2E15"/>
    <w:rsid w:val="00BA4743"/>
    <w:rsid w:val="00BA4F00"/>
    <w:rsid w:val="00BA5C37"/>
    <w:rsid w:val="00BA66D9"/>
    <w:rsid w:val="00BB425C"/>
    <w:rsid w:val="00BB554A"/>
    <w:rsid w:val="00BC3EEF"/>
    <w:rsid w:val="00BC41F0"/>
    <w:rsid w:val="00BC67AB"/>
    <w:rsid w:val="00BC73D6"/>
    <w:rsid w:val="00BD0B60"/>
    <w:rsid w:val="00BF5701"/>
    <w:rsid w:val="00BF6537"/>
    <w:rsid w:val="00C019E3"/>
    <w:rsid w:val="00C06058"/>
    <w:rsid w:val="00C0696F"/>
    <w:rsid w:val="00C10B58"/>
    <w:rsid w:val="00C11175"/>
    <w:rsid w:val="00C11870"/>
    <w:rsid w:val="00C11D48"/>
    <w:rsid w:val="00C20E0E"/>
    <w:rsid w:val="00C216BA"/>
    <w:rsid w:val="00C2309E"/>
    <w:rsid w:val="00C2553C"/>
    <w:rsid w:val="00C31CCE"/>
    <w:rsid w:val="00C3399F"/>
    <w:rsid w:val="00C33AD0"/>
    <w:rsid w:val="00C37937"/>
    <w:rsid w:val="00C41DAD"/>
    <w:rsid w:val="00C42448"/>
    <w:rsid w:val="00C4273A"/>
    <w:rsid w:val="00C45C5C"/>
    <w:rsid w:val="00C4630A"/>
    <w:rsid w:val="00C7257A"/>
    <w:rsid w:val="00C73AFF"/>
    <w:rsid w:val="00C73E44"/>
    <w:rsid w:val="00C866E5"/>
    <w:rsid w:val="00C86835"/>
    <w:rsid w:val="00C86F7C"/>
    <w:rsid w:val="00C906D8"/>
    <w:rsid w:val="00C90880"/>
    <w:rsid w:val="00C9106C"/>
    <w:rsid w:val="00C920C0"/>
    <w:rsid w:val="00C957EE"/>
    <w:rsid w:val="00C958F7"/>
    <w:rsid w:val="00C962EF"/>
    <w:rsid w:val="00C97E52"/>
    <w:rsid w:val="00CA4E77"/>
    <w:rsid w:val="00CB62C5"/>
    <w:rsid w:val="00CC2702"/>
    <w:rsid w:val="00CC2A50"/>
    <w:rsid w:val="00CC3AA8"/>
    <w:rsid w:val="00CC4062"/>
    <w:rsid w:val="00CD07F3"/>
    <w:rsid w:val="00CD0E0A"/>
    <w:rsid w:val="00CD3518"/>
    <w:rsid w:val="00CD42E2"/>
    <w:rsid w:val="00CE08B0"/>
    <w:rsid w:val="00CE09A9"/>
    <w:rsid w:val="00CE0BA3"/>
    <w:rsid w:val="00CE39BA"/>
    <w:rsid w:val="00CE4369"/>
    <w:rsid w:val="00CE442E"/>
    <w:rsid w:val="00CE47AA"/>
    <w:rsid w:val="00CF1EA3"/>
    <w:rsid w:val="00CF2BDE"/>
    <w:rsid w:val="00CF32F0"/>
    <w:rsid w:val="00CF6CBA"/>
    <w:rsid w:val="00CF6F9D"/>
    <w:rsid w:val="00D01383"/>
    <w:rsid w:val="00D03741"/>
    <w:rsid w:val="00D11B7A"/>
    <w:rsid w:val="00D11B96"/>
    <w:rsid w:val="00D11FBB"/>
    <w:rsid w:val="00D122B1"/>
    <w:rsid w:val="00D1337F"/>
    <w:rsid w:val="00D14544"/>
    <w:rsid w:val="00D147B1"/>
    <w:rsid w:val="00D14CB8"/>
    <w:rsid w:val="00D15F1B"/>
    <w:rsid w:val="00D17ED5"/>
    <w:rsid w:val="00D2031F"/>
    <w:rsid w:val="00D22E7C"/>
    <w:rsid w:val="00D2393A"/>
    <w:rsid w:val="00D23AC0"/>
    <w:rsid w:val="00D23DCD"/>
    <w:rsid w:val="00D31284"/>
    <w:rsid w:val="00D32FB8"/>
    <w:rsid w:val="00D34A49"/>
    <w:rsid w:val="00D362D9"/>
    <w:rsid w:val="00D46FFE"/>
    <w:rsid w:val="00D509C5"/>
    <w:rsid w:val="00D52E2B"/>
    <w:rsid w:val="00D56C25"/>
    <w:rsid w:val="00D60290"/>
    <w:rsid w:val="00D60A7C"/>
    <w:rsid w:val="00D646FC"/>
    <w:rsid w:val="00D7261F"/>
    <w:rsid w:val="00D73FE2"/>
    <w:rsid w:val="00D8121C"/>
    <w:rsid w:val="00D83F6F"/>
    <w:rsid w:val="00D85CD0"/>
    <w:rsid w:val="00D875F0"/>
    <w:rsid w:val="00D87F25"/>
    <w:rsid w:val="00D90F8A"/>
    <w:rsid w:val="00D95B1F"/>
    <w:rsid w:val="00D9691F"/>
    <w:rsid w:val="00DA0500"/>
    <w:rsid w:val="00DA065A"/>
    <w:rsid w:val="00DA07B3"/>
    <w:rsid w:val="00DA112E"/>
    <w:rsid w:val="00DA3AF3"/>
    <w:rsid w:val="00DA5F59"/>
    <w:rsid w:val="00DB1748"/>
    <w:rsid w:val="00DB5942"/>
    <w:rsid w:val="00DC2D13"/>
    <w:rsid w:val="00DC5018"/>
    <w:rsid w:val="00DC561C"/>
    <w:rsid w:val="00DC6E6C"/>
    <w:rsid w:val="00DC7667"/>
    <w:rsid w:val="00DD12EA"/>
    <w:rsid w:val="00DD4B5B"/>
    <w:rsid w:val="00DD6947"/>
    <w:rsid w:val="00DD6BFA"/>
    <w:rsid w:val="00DE4945"/>
    <w:rsid w:val="00DE621C"/>
    <w:rsid w:val="00DE7A90"/>
    <w:rsid w:val="00DF5B16"/>
    <w:rsid w:val="00DF72F6"/>
    <w:rsid w:val="00DF7798"/>
    <w:rsid w:val="00E0056A"/>
    <w:rsid w:val="00E00F13"/>
    <w:rsid w:val="00E05C30"/>
    <w:rsid w:val="00E16BCE"/>
    <w:rsid w:val="00E171C7"/>
    <w:rsid w:val="00E200F7"/>
    <w:rsid w:val="00E210DD"/>
    <w:rsid w:val="00E22536"/>
    <w:rsid w:val="00E227C9"/>
    <w:rsid w:val="00E23FC1"/>
    <w:rsid w:val="00E272F7"/>
    <w:rsid w:val="00E31860"/>
    <w:rsid w:val="00E33ECE"/>
    <w:rsid w:val="00E3750E"/>
    <w:rsid w:val="00E40E7E"/>
    <w:rsid w:val="00E41B39"/>
    <w:rsid w:val="00E44F00"/>
    <w:rsid w:val="00E507EE"/>
    <w:rsid w:val="00E537E6"/>
    <w:rsid w:val="00E546CF"/>
    <w:rsid w:val="00E60176"/>
    <w:rsid w:val="00E63151"/>
    <w:rsid w:val="00E64919"/>
    <w:rsid w:val="00E653ED"/>
    <w:rsid w:val="00E663D5"/>
    <w:rsid w:val="00E6759B"/>
    <w:rsid w:val="00E71F12"/>
    <w:rsid w:val="00E722EA"/>
    <w:rsid w:val="00E8284A"/>
    <w:rsid w:val="00E82B0F"/>
    <w:rsid w:val="00E957B1"/>
    <w:rsid w:val="00E9737B"/>
    <w:rsid w:val="00EA51D3"/>
    <w:rsid w:val="00EB0D4F"/>
    <w:rsid w:val="00EB39F6"/>
    <w:rsid w:val="00EC1CCD"/>
    <w:rsid w:val="00EC2E8D"/>
    <w:rsid w:val="00EC37FA"/>
    <w:rsid w:val="00EC6841"/>
    <w:rsid w:val="00EE00C0"/>
    <w:rsid w:val="00EE4496"/>
    <w:rsid w:val="00EE4B1D"/>
    <w:rsid w:val="00EE7C1A"/>
    <w:rsid w:val="00EF2CEB"/>
    <w:rsid w:val="00EF3B92"/>
    <w:rsid w:val="00EF508F"/>
    <w:rsid w:val="00EF56D5"/>
    <w:rsid w:val="00EF6C4B"/>
    <w:rsid w:val="00F041AC"/>
    <w:rsid w:val="00F0651E"/>
    <w:rsid w:val="00F113C3"/>
    <w:rsid w:val="00F11541"/>
    <w:rsid w:val="00F17021"/>
    <w:rsid w:val="00F22D89"/>
    <w:rsid w:val="00F23C20"/>
    <w:rsid w:val="00F31193"/>
    <w:rsid w:val="00F31E7F"/>
    <w:rsid w:val="00F3207A"/>
    <w:rsid w:val="00F356DD"/>
    <w:rsid w:val="00F358A2"/>
    <w:rsid w:val="00F36DAF"/>
    <w:rsid w:val="00F42BBB"/>
    <w:rsid w:val="00F47C97"/>
    <w:rsid w:val="00F513C2"/>
    <w:rsid w:val="00F55E0D"/>
    <w:rsid w:val="00F6281C"/>
    <w:rsid w:val="00F6340B"/>
    <w:rsid w:val="00F64944"/>
    <w:rsid w:val="00F706E6"/>
    <w:rsid w:val="00F74B19"/>
    <w:rsid w:val="00F776DD"/>
    <w:rsid w:val="00F83027"/>
    <w:rsid w:val="00F8305B"/>
    <w:rsid w:val="00F830DD"/>
    <w:rsid w:val="00F85DF3"/>
    <w:rsid w:val="00F910F1"/>
    <w:rsid w:val="00F9694C"/>
    <w:rsid w:val="00FA33FC"/>
    <w:rsid w:val="00FA687F"/>
    <w:rsid w:val="00FB5EBC"/>
    <w:rsid w:val="00FB621D"/>
    <w:rsid w:val="00FB65F0"/>
    <w:rsid w:val="00FB7CDA"/>
    <w:rsid w:val="00FB7D36"/>
    <w:rsid w:val="00FB7E4C"/>
    <w:rsid w:val="00FC06F8"/>
    <w:rsid w:val="00FC6747"/>
    <w:rsid w:val="00FC769C"/>
    <w:rsid w:val="00FC7C0D"/>
    <w:rsid w:val="00FD4AEC"/>
    <w:rsid w:val="00FD52FA"/>
    <w:rsid w:val="00FE1081"/>
    <w:rsid w:val="00FE2E24"/>
    <w:rsid w:val="00FE3434"/>
    <w:rsid w:val="00FE40B0"/>
    <w:rsid w:val="00FE55CA"/>
    <w:rsid w:val="00FE65ED"/>
    <w:rsid w:val="00FF07DA"/>
    <w:rsid w:val="00FF2109"/>
    <w:rsid w:val="00FF5674"/>
    <w:rsid w:val="00FF65D4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5211F2"/>
  <w15:docId w15:val="{33BF1063-41DC-42E8-A587-186F3BB2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B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3B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B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B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B16"/>
    <w:rPr>
      <w:sz w:val="20"/>
      <w:szCs w:val="20"/>
    </w:rPr>
  </w:style>
  <w:style w:type="character" w:styleId="a7">
    <w:name w:val="Hyperlink"/>
    <w:basedOn w:val="a0"/>
    <w:uiPriority w:val="99"/>
    <w:unhideWhenUsed/>
    <w:rsid w:val="00823B16"/>
    <w:rPr>
      <w:color w:val="0563C1" w:themeColor="hyperlink"/>
      <w:u w:val="single"/>
    </w:rPr>
  </w:style>
  <w:style w:type="paragraph" w:styleId="a8">
    <w:name w:val="No Spacing"/>
    <w:uiPriority w:val="1"/>
    <w:qFormat/>
    <w:rsid w:val="00823B16"/>
    <w:pPr>
      <w:widowControl w:val="0"/>
    </w:pPr>
  </w:style>
  <w:style w:type="character" w:styleId="a9">
    <w:name w:val="line number"/>
    <w:basedOn w:val="a0"/>
    <w:uiPriority w:val="99"/>
    <w:semiHidden/>
    <w:unhideWhenUsed/>
    <w:rsid w:val="00AA4F5E"/>
  </w:style>
  <w:style w:type="character" w:styleId="aa">
    <w:name w:val="page number"/>
    <w:basedOn w:val="a0"/>
    <w:uiPriority w:val="99"/>
    <w:unhideWhenUsed/>
    <w:rsid w:val="00FC7C0D"/>
  </w:style>
  <w:style w:type="paragraph" w:styleId="ab">
    <w:name w:val="Balloon Text"/>
    <w:basedOn w:val="a"/>
    <w:link w:val="ac"/>
    <w:uiPriority w:val="99"/>
    <w:semiHidden/>
    <w:unhideWhenUsed/>
    <w:rsid w:val="004F0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F0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catlink">
    <w:name w:val="catlink"/>
    <w:basedOn w:val="a0"/>
    <w:rsid w:val="00631383"/>
  </w:style>
  <w:style w:type="paragraph" w:styleId="ad">
    <w:name w:val="List Paragraph"/>
    <w:basedOn w:val="a"/>
    <w:uiPriority w:val="34"/>
    <w:qFormat/>
    <w:rsid w:val="00AE70C2"/>
    <w:pPr>
      <w:ind w:leftChars="200" w:left="480"/>
    </w:pPr>
  </w:style>
  <w:style w:type="paragraph" w:styleId="ae">
    <w:name w:val="Quote"/>
    <w:basedOn w:val="a"/>
    <w:next w:val="a"/>
    <w:link w:val="af"/>
    <w:uiPriority w:val="29"/>
    <w:qFormat/>
    <w:rsid w:val="002A4C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文 字元"/>
    <w:basedOn w:val="a0"/>
    <w:link w:val="ae"/>
    <w:uiPriority w:val="29"/>
    <w:rsid w:val="002A4CC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030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34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27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610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A64B-BC75-4205-8C53-20BE3B46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</dc:creator>
  <cp:keywords/>
  <dc:description/>
  <cp:lastModifiedBy>admin</cp:lastModifiedBy>
  <cp:revision>3</cp:revision>
  <cp:lastPrinted>2026-06-16T05:06:00Z</cp:lastPrinted>
  <dcterms:created xsi:type="dcterms:W3CDTF">2026-06-16T09:19:00Z</dcterms:created>
  <dcterms:modified xsi:type="dcterms:W3CDTF">2026-06-16T09:32:00Z</dcterms:modified>
</cp:coreProperties>
</file>